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3050B" w:rsidRPr="00A036CB" w:rsidRDefault="0013050B" w:rsidP="0001039C">
      <w:pPr>
        <w:rPr>
          <w:rFonts w:eastAsia="Times New Roman" w:cstheme="minorHAnsi"/>
          <w:b/>
        </w:rPr>
      </w:pPr>
    </w:p>
    <w:p w14:paraId="0A37501D" w14:textId="77777777" w:rsidR="0013050B" w:rsidRPr="00A036CB" w:rsidRDefault="0013050B" w:rsidP="00F2694C">
      <w:pPr>
        <w:jc w:val="center"/>
        <w:rPr>
          <w:rFonts w:eastAsia="Times New Roman" w:cstheme="minorHAnsi"/>
          <w:b/>
          <w:sz w:val="36"/>
          <w:szCs w:val="36"/>
        </w:rPr>
      </w:pPr>
    </w:p>
    <w:p w14:paraId="66D0E573" w14:textId="77777777" w:rsidR="00F2694C" w:rsidRPr="00A036CB" w:rsidRDefault="00F2694C" w:rsidP="00F2694C">
      <w:pPr>
        <w:jc w:val="center"/>
        <w:rPr>
          <w:rFonts w:eastAsia="Times New Roman" w:cstheme="minorHAnsi"/>
          <w:b/>
        </w:rPr>
      </w:pPr>
      <w:r w:rsidRPr="00A036CB">
        <w:rPr>
          <w:rFonts w:eastAsia="Times New Roman" w:cstheme="minorHAnsi"/>
          <w:b/>
          <w:sz w:val="36"/>
          <w:szCs w:val="36"/>
        </w:rPr>
        <w:tab/>
      </w:r>
      <w:r w:rsidRPr="00A036CB">
        <w:rPr>
          <w:rFonts w:eastAsia="Times New Roman" w:cstheme="minorHAnsi"/>
          <w:b/>
          <w:sz w:val="36"/>
          <w:szCs w:val="36"/>
        </w:rPr>
        <w:tab/>
        <w:t xml:space="preserve">   </w:t>
      </w:r>
      <w:r w:rsidR="00490188" w:rsidRPr="00A036CB">
        <w:rPr>
          <w:rFonts w:eastAsia="Times New Roman" w:cstheme="minorHAnsi"/>
          <w:b/>
          <w:sz w:val="36"/>
          <w:szCs w:val="36"/>
        </w:rPr>
        <w:t>LENT 2021</w:t>
      </w:r>
      <w:r w:rsidRPr="00A036CB">
        <w:rPr>
          <w:rFonts w:eastAsia="Times New Roman" w:cstheme="minorHAnsi"/>
          <w:b/>
          <w:sz w:val="36"/>
          <w:szCs w:val="36"/>
        </w:rPr>
        <w:t xml:space="preserve"> MASS TALK</w:t>
      </w:r>
      <w:r w:rsidRPr="00A036CB">
        <w:rPr>
          <w:rFonts w:eastAsia="Times New Roman" w:cstheme="minorHAnsi"/>
          <w:b/>
        </w:rPr>
        <w:tab/>
      </w:r>
      <w:r w:rsidRPr="00A036CB">
        <w:rPr>
          <w:rFonts w:eastAsia="Times New Roman" w:cstheme="minorHAnsi"/>
          <w:b/>
        </w:rPr>
        <w:tab/>
      </w:r>
    </w:p>
    <w:p w14:paraId="5DAB6C7B" w14:textId="77777777" w:rsidR="0013050B" w:rsidRPr="00A036CB" w:rsidRDefault="0013050B" w:rsidP="008B336C">
      <w:pPr>
        <w:rPr>
          <w:rFonts w:eastAsia="Times New Roman" w:cstheme="minorHAnsi"/>
          <w:highlight w:val="yellow"/>
        </w:rPr>
      </w:pPr>
    </w:p>
    <w:p w14:paraId="78E85588" w14:textId="77777777" w:rsidR="008B336C" w:rsidRPr="00A036CB" w:rsidRDefault="008B336C" w:rsidP="008B336C">
      <w:pPr>
        <w:rPr>
          <w:rFonts w:eastAsia="Times New Roman" w:cstheme="minorHAnsi"/>
        </w:rPr>
      </w:pPr>
      <w:r w:rsidRPr="00A036CB">
        <w:rPr>
          <w:rFonts w:eastAsia="Times New Roman" w:cstheme="minorHAnsi"/>
          <w:highlight w:val="yellow"/>
        </w:rPr>
        <w:t>Good evening/afternoon/morning</w:t>
      </w:r>
      <w:r w:rsidRPr="00A036CB">
        <w:rPr>
          <w:rFonts w:eastAsia="Times New Roman" w:cstheme="minorHAnsi"/>
        </w:rPr>
        <w:t>,</w:t>
      </w:r>
    </w:p>
    <w:p w14:paraId="669A4055" w14:textId="55012AF1" w:rsidR="008B336C" w:rsidRPr="00A036CB" w:rsidRDefault="00733007" w:rsidP="008B336C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This </w:t>
      </w:r>
      <w:r w:rsidR="00FF5027">
        <w:rPr>
          <w:rFonts w:eastAsia="Times New Roman" w:cstheme="minorHAnsi"/>
        </w:rPr>
        <w:t>weekend, our</w:t>
      </w:r>
      <w:r>
        <w:rPr>
          <w:rFonts w:eastAsia="Times New Roman" w:cstheme="minorHAnsi"/>
        </w:rPr>
        <w:t xml:space="preserve"> homily is on behalf of Trócaire, our overseas development agency.</w:t>
      </w:r>
      <w:r w:rsidR="008B336C" w:rsidRPr="00A036CB">
        <w:rPr>
          <w:rFonts w:eastAsia="Times New Roman" w:cstheme="minorHAnsi"/>
        </w:rPr>
        <w:t xml:space="preserve"> </w:t>
      </w:r>
    </w:p>
    <w:p w14:paraId="5973CE30" w14:textId="154F0D34" w:rsidR="000354C1" w:rsidRPr="00A036CB" w:rsidRDefault="00733007" w:rsidP="000354C1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Firstly, Trocaire wishes </w:t>
      </w:r>
      <w:r w:rsidR="00FF5027">
        <w:rPr>
          <w:rFonts w:eastAsia="Times New Roman" w:cstheme="minorHAnsi"/>
        </w:rPr>
        <w:t>to thank</w:t>
      </w:r>
      <w:r>
        <w:rPr>
          <w:rFonts w:eastAsia="Times New Roman" w:cstheme="minorHAnsi"/>
        </w:rPr>
        <w:t xml:space="preserve"> you for the support you give to them</w:t>
      </w:r>
      <w:r w:rsidR="000354C1" w:rsidRPr="00A036CB">
        <w:rPr>
          <w:rFonts w:eastAsia="Times New Roman" w:cstheme="minorHAnsi"/>
        </w:rPr>
        <w:t xml:space="preserve"> each year. Your donations reach thousands of vulnerable communities and families all over the world. This support is critical and </w:t>
      </w:r>
      <w:r w:rsidR="006A145C" w:rsidRPr="00A036CB">
        <w:rPr>
          <w:rFonts w:eastAsia="Times New Roman" w:cstheme="minorHAnsi"/>
        </w:rPr>
        <w:t>it</w:t>
      </w:r>
      <w:r w:rsidR="000354C1" w:rsidRPr="00A036CB">
        <w:rPr>
          <w:rFonts w:eastAsia="Times New Roman" w:cstheme="minorHAnsi"/>
        </w:rPr>
        <w:t xml:space="preserve"> allows </w:t>
      </w:r>
      <w:r w:rsidR="006A145C" w:rsidRPr="00A036CB">
        <w:rPr>
          <w:rFonts w:eastAsia="Times New Roman" w:cstheme="minorHAnsi"/>
        </w:rPr>
        <w:t>Trócaire</w:t>
      </w:r>
      <w:r>
        <w:rPr>
          <w:rFonts w:eastAsia="Times New Roman" w:cstheme="minorHAnsi"/>
        </w:rPr>
        <w:t xml:space="preserve"> to continue their</w:t>
      </w:r>
      <w:r w:rsidR="000354C1" w:rsidRPr="00A036CB">
        <w:rPr>
          <w:rFonts w:eastAsia="Times New Roman" w:cstheme="minorHAnsi"/>
        </w:rPr>
        <w:t xml:space="preserve"> work </w:t>
      </w:r>
      <w:r w:rsidR="00040502" w:rsidRPr="00A036CB">
        <w:rPr>
          <w:rFonts w:eastAsia="Times New Roman" w:cstheme="minorHAnsi"/>
        </w:rPr>
        <w:t>every</w:t>
      </w:r>
      <w:r w:rsidR="000354C1" w:rsidRPr="00A036CB">
        <w:rPr>
          <w:rFonts w:eastAsia="Times New Roman" w:cstheme="minorHAnsi"/>
        </w:rPr>
        <w:t xml:space="preserve"> year.</w:t>
      </w:r>
    </w:p>
    <w:p w14:paraId="183E7A3D" w14:textId="77777777" w:rsidR="006A145C" w:rsidRPr="00A036CB" w:rsidRDefault="006A145C" w:rsidP="00490188">
      <w:r w:rsidRPr="00A036CB">
        <w:t xml:space="preserve">The Lenten period is a time when people recommit their support for their brothers and sisters around the world through </w:t>
      </w:r>
      <w:proofErr w:type="spellStart"/>
      <w:r w:rsidRPr="00A036CB">
        <w:t>Trócaire’s</w:t>
      </w:r>
      <w:proofErr w:type="spellEnd"/>
      <w:r w:rsidRPr="00A036CB">
        <w:t xml:space="preserve"> Lenten Appeal. </w:t>
      </w:r>
    </w:p>
    <w:p w14:paraId="45BD473A" w14:textId="6807E187" w:rsidR="00490188" w:rsidRPr="00A036CB" w:rsidRDefault="00733007" w:rsidP="00490188">
      <w:r>
        <w:t xml:space="preserve">This Lent, </w:t>
      </w:r>
      <w:proofErr w:type="spellStart"/>
      <w:r>
        <w:t>Trócaire’s</w:t>
      </w:r>
      <w:proofErr w:type="spellEnd"/>
      <w:r>
        <w:t xml:space="preserve"> </w:t>
      </w:r>
      <w:r w:rsidR="732667FB">
        <w:t>Appeal highlights the impact that conflict has on people’s lives in South Sudan and how love, friendship and solidarity can help them to survive and thrive.</w:t>
      </w:r>
    </w:p>
    <w:p w14:paraId="14BECFDB" w14:textId="48D8DF76" w:rsidR="00D401B4" w:rsidRPr="00A036CB" w:rsidRDefault="008B336C" w:rsidP="008B336C">
      <w:pPr>
        <w:rPr>
          <w:rFonts w:eastAsia="Times New Roman" w:cstheme="minorHAnsi"/>
          <w:i/>
        </w:rPr>
      </w:pPr>
      <w:r w:rsidRPr="00A036CB">
        <w:rPr>
          <w:rFonts w:eastAsia="Times New Roman" w:cstheme="minorHAnsi"/>
        </w:rPr>
        <w:t xml:space="preserve"> </w:t>
      </w:r>
      <w:proofErr w:type="spellStart"/>
      <w:r w:rsidR="00490188" w:rsidRPr="00A036CB">
        <w:rPr>
          <w:rFonts w:eastAsia="Times New Roman" w:cstheme="minorHAnsi"/>
        </w:rPr>
        <w:t>Awut</w:t>
      </w:r>
      <w:proofErr w:type="spellEnd"/>
      <w:r w:rsidR="00490188" w:rsidRPr="00A036CB">
        <w:rPr>
          <w:rFonts w:eastAsia="Times New Roman" w:cstheme="minorHAnsi"/>
        </w:rPr>
        <w:t xml:space="preserve"> and </w:t>
      </w:r>
      <w:proofErr w:type="spellStart"/>
      <w:r w:rsidR="00490188" w:rsidRPr="00A036CB">
        <w:rPr>
          <w:rFonts w:eastAsia="Times New Roman" w:cstheme="minorHAnsi"/>
        </w:rPr>
        <w:t>Ajak</w:t>
      </w:r>
      <w:proofErr w:type="spellEnd"/>
      <w:r w:rsidR="00733007">
        <w:rPr>
          <w:rFonts w:eastAsia="Times New Roman" w:cstheme="minorHAnsi"/>
        </w:rPr>
        <w:t xml:space="preserve"> are </w:t>
      </w:r>
      <w:r w:rsidR="000C3446" w:rsidRPr="00A036CB">
        <w:rPr>
          <w:rFonts w:eastAsia="Times New Roman" w:cstheme="minorHAnsi"/>
        </w:rPr>
        <w:t xml:space="preserve">two </w:t>
      </w:r>
      <w:r w:rsidR="00490188" w:rsidRPr="00A036CB">
        <w:rPr>
          <w:rFonts w:eastAsia="Times New Roman" w:cstheme="minorHAnsi"/>
        </w:rPr>
        <w:t xml:space="preserve">widowed </w:t>
      </w:r>
      <w:r w:rsidR="000C3446" w:rsidRPr="00A036CB">
        <w:rPr>
          <w:rFonts w:eastAsia="Times New Roman" w:cstheme="minorHAnsi"/>
        </w:rPr>
        <w:t>mothers</w:t>
      </w:r>
      <w:r w:rsidR="000354C1" w:rsidRPr="00A036CB">
        <w:rPr>
          <w:rFonts w:eastAsia="Times New Roman" w:cstheme="minorHAnsi"/>
        </w:rPr>
        <w:t xml:space="preserve"> and brave women</w:t>
      </w:r>
      <w:r w:rsidR="000C3446" w:rsidRPr="00A036CB">
        <w:rPr>
          <w:rFonts w:eastAsia="Times New Roman" w:cstheme="minorHAnsi"/>
        </w:rPr>
        <w:t xml:space="preserve"> fro</w:t>
      </w:r>
      <w:r w:rsidR="00490188" w:rsidRPr="00A036CB">
        <w:rPr>
          <w:rFonts w:eastAsia="Times New Roman" w:cstheme="minorHAnsi"/>
        </w:rPr>
        <w:t>m South Sudan</w:t>
      </w:r>
      <w:r w:rsidR="000C3446" w:rsidRPr="00A036CB">
        <w:rPr>
          <w:rFonts w:eastAsia="Times New Roman" w:cstheme="minorHAnsi"/>
        </w:rPr>
        <w:t xml:space="preserve"> who are the face of </w:t>
      </w:r>
      <w:proofErr w:type="spellStart"/>
      <w:r w:rsidR="000C3446" w:rsidRPr="00A036CB">
        <w:rPr>
          <w:rFonts w:eastAsia="Times New Roman" w:cstheme="minorHAnsi"/>
        </w:rPr>
        <w:t>Trócaire’s</w:t>
      </w:r>
      <w:proofErr w:type="spellEnd"/>
      <w:r w:rsidR="000C3446" w:rsidRPr="00A036CB">
        <w:rPr>
          <w:rFonts w:eastAsia="Times New Roman" w:cstheme="minorHAnsi"/>
        </w:rPr>
        <w:t xml:space="preserve"> Lenten campaign</w:t>
      </w:r>
      <w:r w:rsidR="000354C1" w:rsidRPr="00A036CB">
        <w:rPr>
          <w:rFonts w:eastAsia="Times New Roman" w:cstheme="minorHAnsi"/>
        </w:rPr>
        <w:t xml:space="preserve"> this year</w:t>
      </w:r>
      <w:r w:rsidR="0068175B" w:rsidRPr="00A036CB">
        <w:rPr>
          <w:rFonts w:eastAsia="Times New Roman" w:cstheme="minorHAnsi"/>
        </w:rPr>
        <w:t>.</w:t>
      </w:r>
      <w:r w:rsidR="00D401B4" w:rsidRPr="00A036CB">
        <w:rPr>
          <w:rFonts w:eastAsia="Times New Roman" w:cstheme="minorHAnsi"/>
        </w:rPr>
        <w:t xml:space="preserve"> </w:t>
      </w:r>
      <w:r w:rsidR="00D401B4" w:rsidRPr="00A036CB">
        <w:rPr>
          <w:rFonts w:eastAsia="Times New Roman" w:cstheme="minorHAnsi"/>
          <w:i/>
        </w:rPr>
        <w:t>[</w:t>
      </w:r>
      <w:r w:rsidR="00D401B4" w:rsidRPr="00A036CB">
        <w:rPr>
          <w:rFonts w:eastAsia="Times New Roman" w:cstheme="minorHAnsi"/>
          <w:i/>
          <w:u w:val="single"/>
        </w:rPr>
        <w:t>It is helpful to have a box in your han</w:t>
      </w:r>
      <w:r w:rsidR="00733007">
        <w:rPr>
          <w:rFonts w:eastAsia="Times New Roman" w:cstheme="minorHAnsi"/>
          <w:i/>
          <w:u w:val="single"/>
        </w:rPr>
        <w:t>d on the alta</w:t>
      </w:r>
      <w:r w:rsidR="00D401B4" w:rsidRPr="00A036CB">
        <w:rPr>
          <w:rFonts w:eastAsia="Times New Roman" w:cstheme="minorHAnsi"/>
          <w:i/>
          <w:u w:val="single"/>
        </w:rPr>
        <w:t>r</w:t>
      </w:r>
      <w:r w:rsidR="00D401B4" w:rsidRPr="00A036CB">
        <w:rPr>
          <w:rFonts w:eastAsia="Times New Roman" w:cstheme="minorHAnsi"/>
          <w:i/>
        </w:rPr>
        <w:t>]</w:t>
      </w:r>
    </w:p>
    <w:p w14:paraId="77BAA17F" w14:textId="68851816" w:rsidR="0068175B" w:rsidRPr="00A036CB" w:rsidRDefault="732667FB" w:rsidP="00490188">
      <w:r>
        <w:t xml:space="preserve">Ten years ago, South Sudan became an independent country. The people dreamt of a bright future, but sadly a civil war has </w:t>
      </w:r>
      <w:r w:rsidR="00617085">
        <w:t>cut</w:t>
      </w:r>
      <w:r w:rsidR="00040502">
        <w:t xml:space="preserve"> their dream short and people are still wishing for peace.</w:t>
      </w:r>
    </w:p>
    <w:p w14:paraId="5E3B2733" w14:textId="1BE915E0" w:rsidR="0068175B" w:rsidRPr="00A036CB" w:rsidRDefault="732667FB" w:rsidP="00490188">
      <w:proofErr w:type="spellStart"/>
      <w:r>
        <w:t>Awut</w:t>
      </w:r>
      <w:proofErr w:type="spellEnd"/>
      <w:r>
        <w:t xml:space="preserve"> and </w:t>
      </w:r>
      <w:proofErr w:type="spellStart"/>
      <w:r>
        <w:t>Ajak</w:t>
      </w:r>
      <w:proofErr w:type="spellEnd"/>
      <w:r>
        <w:t xml:space="preserve"> were among the millions of people in South Sudan to lose their homes to the war. They fled their vill</w:t>
      </w:r>
      <w:bookmarkStart w:id="0" w:name="_GoBack"/>
      <w:bookmarkEnd w:id="0"/>
      <w:r>
        <w:t xml:space="preserve">ages with nothing but the clothes on their back, trekking through miles of dangerous bushland with no food or water for themselves or their families. </w:t>
      </w:r>
    </w:p>
    <w:p w14:paraId="3B1BBD98" w14:textId="6D5096EF" w:rsidR="0068175B" w:rsidRPr="00A036CB" w:rsidRDefault="732667FB" w:rsidP="00490188">
      <w:proofErr w:type="spellStart"/>
      <w:r>
        <w:t>Awut</w:t>
      </w:r>
      <w:proofErr w:type="spellEnd"/>
      <w:r>
        <w:t xml:space="preserve"> arrived in the community of </w:t>
      </w:r>
      <w:proofErr w:type="spellStart"/>
      <w:r>
        <w:t>Malek</w:t>
      </w:r>
      <w:proofErr w:type="spellEnd"/>
      <w:r>
        <w:t xml:space="preserve"> frightened, but </w:t>
      </w:r>
      <w:r w:rsidR="00BD51D7">
        <w:t xml:space="preserve">her new neighbours welcomed </w:t>
      </w:r>
      <w:proofErr w:type="spellStart"/>
      <w:r w:rsidR="00BD51D7">
        <w:t>Awut</w:t>
      </w:r>
      <w:proofErr w:type="spellEnd"/>
      <w:r w:rsidR="00BD51D7">
        <w:t xml:space="preserve"> with loving arms</w:t>
      </w:r>
      <w:r>
        <w:t>. They too had little,</w:t>
      </w:r>
      <w:r w:rsidR="008F1FDB">
        <w:t xml:space="preserve"> but what they had they shared.</w:t>
      </w:r>
      <w:r>
        <w:t xml:space="preserve"> </w:t>
      </w:r>
      <w:r w:rsidR="00617085">
        <w:t>In t</w:t>
      </w:r>
      <w:r>
        <w:t xml:space="preserve">his remarkable community – </w:t>
      </w:r>
      <w:r w:rsidR="00617085">
        <w:t xml:space="preserve">where </w:t>
      </w:r>
      <w:r>
        <w:t>people who had</w:t>
      </w:r>
      <w:r w:rsidR="00617085">
        <w:t xml:space="preserve"> already lost</w:t>
      </w:r>
      <w:r>
        <w:t xml:space="preserve"> so much to war – </w:t>
      </w:r>
      <w:proofErr w:type="spellStart"/>
      <w:r w:rsidR="00617085">
        <w:t>Awut</w:t>
      </w:r>
      <w:proofErr w:type="spellEnd"/>
      <w:r w:rsidR="00617085">
        <w:t xml:space="preserve"> found kindness, solidarity and hope.</w:t>
      </w:r>
    </w:p>
    <w:p w14:paraId="1E937E00" w14:textId="20B6E450" w:rsidR="0068175B" w:rsidRPr="00A036CB" w:rsidRDefault="732667FB" w:rsidP="00490188">
      <w:proofErr w:type="spellStart"/>
      <w:r>
        <w:t>Awut</w:t>
      </w:r>
      <w:proofErr w:type="spellEnd"/>
      <w:r>
        <w:t xml:space="preserve"> received such love and kindness from her new neighbours. When </w:t>
      </w:r>
      <w:proofErr w:type="spellStart"/>
      <w:r>
        <w:t>Ajak</w:t>
      </w:r>
      <w:proofErr w:type="spellEnd"/>
      <w:r>
        <w:t xml:space="preserve"> arrived in </w:t>
      </w:r>
      <w:proofErr w:type="spellStart"/>
      <w:r>
        <w:t>Malek</w:t>
      </w:r>
      <w:proofErr w:type="spellEnd"/>
      <w:r>
        <w:t xml:space="preserve">, </w:t>
      </w:r>
      <w:proofErr w:type="spellStart"/>
      <w:r>
        <w:t>Awut</w:t>
      </w:r>
      <w:proofErr w:type="spellEnd"/>
      <w:r>
        <w:t xml:space="preserve"> knew this was her chance to show</w:t>
      </w:r>
      <w:r w:rsidR="008F1FDB">
        <w:t>,</w:t>
      </w:r>
      <w:r>
        <w:t xml:space="preserve"> that love and kindness to some</w:t>
      </w:r>
      <w:r w:rsidR="00040502">
        <w:t xml:space="preserve">one else. . She shared what she had, </w:t>
      </w:r>
      <w:r>
        <w:t>wit</w:t>
      </w:r>
      <w:r w:rsidR="00040502">
        <w:t xml:space="preserve">h </w:t>
      </w:r>
      <w:proofErr w:type="spellStart"/>
      <w:r w:rsidR="007E6EBE">
        <w:t>Ajak</w:t>
      </w:r>
      <w:proofErr w:type="spellEnd"/>
      <w:r w:rsidR="007E6EBE">
        <w:t xml:space="preserve"> and</w:t>
      </w:r>
      <w:r>
        <w:t xml:space="preserve"> her family. </w:t>
      </w:r>
    </w:p>
    <w:p w14:paraId="13A610B0" w14:textId="056E0FA5" w:rsidR="0068175B" w:rsidRPr="00A036CB" w:rsidRDefault="732667FB" w:rsidP="00490188">
      <w:r>
        <w:t xml:space="preserve">Today, </w:t>
      </w:r>
      <w:proofErr w:type="spellStart"/>
      <w:r>
        <w:t>Awut</w:t>
      </w:r>
      <w:proofErr w:type="spellEnd"/>
      <w:r>
        <w:t xml:space="preserve"> and </w:t>
      </w:r>
      <w:proofErr w:type="spellStart"/>
      <w:r>
        <w:t>Ajak</w:t>
      </w:r>
      <w:proofErr w:type="spellEnd"/>
      <w:r>
        <w:t xml:space="preserve"> are best friends. Two women brought together by the horror of war are now living together with love and kindness. </w:t>
      </w:r>
    </w:p>
    <w:p w14:paraId="7236A67B" w14:textId="77777777" w:rsidR="00490188" w:rsidRPr="00A036CB" w:rsidRDefault="00490188" w:rsidP="00490188">
      <w:proofErr w:type="spellStart"/>
      <w:r w:rsidRPr="00A036CB">
        <w:t>Awut</w:t>
      </w:r>
      <w:proofErr w:type="spellEnd"/>
      <w:r w:rsidRPr="00A036CB">
        <w:t xml:space="preserve"> and </w:t>
      </w:r>
      <w:proofErr w:type="spellStart"/>
      <w:r w:rsidRPr="00A036CB">
        <w:t>Aja</w:t>
      </w:r>
      <w:r w:rsidR="002B090A" w:rsidRPr="00A036CB">
        <w:t>k</w:t>
      </w:r>
      <w:proofErr w:type="spellEnd"/>
      <w:r w:rsidR="002B090A" w:rsidRPr="00A036CB">
        <w:t xml:space="preserve"> are survivors. They are surviving a</w:t>
      </w:r>
      <w:r w:rsidRPr="00A036CB">
        <w:t xml:space="preserve"> war, but each day remains a battle: a battle to earn money; a battle to grow food; a battle to pay for their children’s school</w:t>
      </w:r>
      <w:proofErr w:type="gramStart"/>
      <w:r w:rsidRPr="00A036CB">
        <w:t>;</w:t>
      </w:r>
      <w:proofErr w:type="gramEnd"/>
      <w:r w:rsidRPr="00A036CB">
        <w:t xml:space="preserve"> a battle to survive and thrive</w:t>
      </w:r>
      <w:r w:rsidR="002B090A" w:rsidRPr="00A036CB">
        <w:t>.</w:t>
      </w:r>
    </w:p>
    <w:p w14:paraId="4C3BB804" w14:textId="77777777" w:rsidR="00490188" w:rsidRPr="00A036CB" w:rsidRDefault="00490188" w:rsidP="00490188">
      <w:r w:rsidRPr="00A036CB">
        <w:t xml:space="preserve">Their lives </w:t>
      </w:r>
      <w:proofErr w:type="gramStart"/>
      <w:r w:rsidRPr="00A036CB">
        <w:t>have been torn</w:t>
      </w:r>
      <w:proofErr w:type="gramEnd"/>
      <w:r w:rsidRPr="00A036CB">
        <w:t xml:space="preserve"> apart by a war they never wanted. This is the injustice of war. It is not just that they lost their homes. It is not just that they struggle each day to survive. </w:t>
      </w:r>
    </w:p>
    <w:p w14:paraId="115DB199" w14:textId="42CBB282" w:rsidR="00F027CE" w:rsidRPr="00A036CB" w:rsidRDefault="732667FB" w:rsidP="00F027CE">
      <w:pPr>
        <w:rPr>
          <w:rFonts w:eastAsia="Times New Roman" w:cstheme="minorHAnsi"/>
        </w:rPr>
      </w:pPr>
      <w:r>
        <w:t xml:space="preserve">The solidarity and friendship between </w:t>
      </w:r>
      <w:proofErr w:type="spellStart"/>
      <w:r>
        <w:t>Awut</w:t>
      </w:r>
      <w:proofErr w:type="spellEnd"/>
      <w:r>
        <w:t xml:space="preserve"> and </w:t>
      </w:r>
      <w:proofErr w:type="spellStart"/>
      <w:r>
        <w:t>Ajak</w:t>
      </w:r>
      <w:proofErr w:type="spellEnd"/>
      <w:r>
        <w:t xml:space="preserve"> is also an example of exactly what Pope Francis tells us in his recent </w:t>
      </w:r>
      <w:r w:rsidR="00040502">
        <w:t xml:space="preserve">encyclical, </w:t>
      </w:r>
      <w:proofErr w:type="spellStart"/>
      <w:r w:rsidR="00040502">
        <w:t>Fratelli</w:t>
      </w:r>
      <w:proofErr w:type="spellEnd"/>
      <w:r w:rsidR="00040502">
        <w:t xml:space="preserve"> </w:t>
      </w:r>
      <w:proofErr w:type="spellStart"/>
      <w:r w:rsidR="00040502">
        <w:t>Tutti</w:t>
      </w:r>
      <w:proofErr w:type="spellEnd"/>
      <w:r w:rsidR="00040502">
        <w:t xml:space="preserve">. </w:t>
      </w:r>
      <w:r>
        <w:t>At a time of uncertainty and fear, it reminds us to always work together and protect the most vulnerable.</w:t>
      </w:r>
      <w:r w:rsidR="00F027CE">
        <w:t xml:space="preserve">  These values are exactly why the bishops of Ireland founded Trócaire and </w:t>
      </w:r>
      <w:r w:rsidR="00F027CE">
        <w:rPr>
          <w:rFonts w:cstheme="minorHAnsi"/>
          <w:shd w:val="clear" w:color="auto" w:fill="FFFFFF"/>
        </w:rPr>
        <w:t>al</w:t>
      </w:r>
      <w:r w:rsidR="00F027CE" w:rsidRPr="00A036CB">
        <w:rPr>
          <w:rFonts w:cstheme="minorHAnsi"/>
          <w:shd w:val="clear" w:color="auto" w:fill="FFFFFF"/>
        </w:rPr>
        <w:t>most 50</w:t>
      </w:r>
      <w:r w:rsidR="00F027CE">
        <w:rPr>
          <w:rFonts w:cstheme="minorHAnsi"/>
          <w:shd w:val="clear" w:color="auto" w:fill="FFFFFF"/>
        </w:rPr>
        <w:t xml:space="preserve"> years later these values of solidarity and justice </w:t>
      </w:r>
      <w:r w:rsidR="00F027CE" w:rsidRPr="00A036CB">
        <w:rPr>
          <w:rFonts w:cstheme="minorHAnsi"/>
          <w:shd w:val="clear" w:color="auto" w:fill="FFFFFF"/>
        </w:rPr>
        <w:t xml:space="preserve">have never been more relevant.  </w:t>
      </w:r>
    </w:p>
    <w:p w14:paraId="6183DB09" w14:textId="4A00D2DC" w:rsidR="007B54D6" w:rsidRPr="00A036CB" w:rsidRDefault="00A036CB" w:rsidP="007E0446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Coronavirus crisis has shown us </w:t>
      </w:r>
      <w:r w:rsidR="007B54D6" w:rsidRPr="00A036CB">
        <w:rPr>
          <w:rFonts w:eastAsia="Times New Roman" w:cstheme="minorHAnsi"/>
        </w:rPr>
        <w:t>how small our big world</w:t>
      </w:r>
      <w:r w:rsidR="00F027CE">
        <w:rPr>
          <w:rFonts w:eastAsia="Times New Roman" w:cstheme="minorHAnsi"/>
        </w:rPr>
        <w:t xml:space="preserve"> is </w:t>
      </w:r>
      <w:r w:rsidR="00230259">
        <w:rPr>
          <w:rFonts w:eastAsia="Times New Roman" w:cstheme="minorHAnsi"/>
        </w:rPr>
        <w:t>and we</w:t>
      </w:r>
      <w:r w:rsidR="007B54D6" w:rsidRPr="00A036CB">
        <w:rPr>
          <w:rFonts w:eastAsia="Times New Roman" w:cstheme="minorHAnsi"/>
        </w:rPr>
        <w:t xml:space="preserve"> pray for </w:t>
      </w:r>
      <w:r w:rsidR="00115735" w:rsidRPr="00A036CB">
        <w:rPr>
          <w:rFonts w:eastAsia="Times New Roman" w:cstheme="minorHAnsi"/>
        </w:rPr>
        <w:t xml:space="preserve">all </w:t>
      </w:r>
      <w:r>
        <w:rPr>
          <w:rFonts w:eastAsia="Times New Roman" w:cstheme="minorHAnsi"/>
        </w:rPr>
        <w:t>those a</w:t>
      </w:r>
      <w:r w:rsidR="00115735" w:rsidRPr="00A036CB">
        <w:rPr>
          <w:rFonts w:eastAsia="Times New Roman" w:cstheme="minorHAnsi"/>
        </w:rPr>
        <w:t xml:space="preserve">ffected by the virus </w:t>
      </w:r>
      <w:r>
        <w:rPr>
          <w:rFonts w:eastAsia="Times New Roman" w:cstheme="minorHAnsi"/>
        </w:rPr>
        <w:t>in Ireland and around the world</w:t>
      </w:r>
      <w:r w:rsidR="00F92213" w:rsidRPr="00A036CB">
        <w:rPr>
          <w:rFonts w:eastAsia="Times New Roman" w:cstheme="minorHAnsi"/>
        </w:rPr>
        <w:t>.</w:t>
      </w:r>
    </w:p>
    <w:p w14:paraId="6F569074" w14:textId="45B173E2" w:rsidR="00BE4EFC" w:rsidRDefault="732667FB" w:rsidP="007E0446">
      <w:pPr>
        <w:rPr>
          <w:rFonts w:eastAsia="Times New Roman"/>
        </w:rPr>
      </w:pPr>
      <w:r w:rsidRPr="732667FB">
        <w:rPr>
          <w:rFonts w:eastAsia="Times New Roman"/>
        </w:rPr>
        <w:t>We also pray for all those living through conflict all over the world</w:t>
      </w:r>
      <w:r w:rsidR="00EF5D4B">
        <w:rPr>
          <w:rFonts w:eastAsia="Times New Roman"/>
        </w:rPr>
        <w:t xml:space="preserve"> and we </w:t>
      </w:r>
      <w:r w:rsidR="00F027CE">
        <w:rPr>
          <w:rFonts w:eastAsia="Times New Roman"/>
        </w:rPr>
        <w:t xml:space="preserve">continue to pray for peace in the lives of </w:t>
      </w:r>
      <w:proofErr w:type="spellStart"/>
      <w:r w:rsidR="00F027CE">
        <w:rPr>
          <w:rFonts w:eastAsia="Times New Roman"/>
        </w:rPr>
        <w:t>Awut</w:t>
      </w:r>
      <w:proofErr w:type="spellEnd"/>
      <w:r w:rsidR="00F027CE">
        <w:rPr>
          <w:rFonts w:eastAsia="Times New Roman"/>
        </w:rPr>
        <w:t xml:space="preserve"> and </w:t>
      </w:r>
      <w:proofErr w:type="spellStart"/>
      <w:r w:rsidR="00F027CE">
        <w:rPr>
          <w:rFonts w:eastAsia="Times New Roman"/>
        </w:rPr>
        <w:t>Ajak</w:t>
      </w:r>
      <w:proofErr w:type="spellEnd"/>
      <w:r w:rsidR="00F027CE">
        <w:rPr>
          <w:rFonts w:eastAsia="Times New Roman"/>
        </w:rPr>
        <w:t xml:space="preserve"> and their families in South Sudan.</w:t>
      </w:r>
    </w:p>
    <w:p w14:paraId="7E8FDA42" w14:textId="47F318CC" w:rsidR="007E0446" w:rsidRDefault="00F027CE" w:rsidP="007E0446">
      <w:p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Last year, y</w:t>
      </w:r>
      <w:r w:rsidR="007E0446" w:rsidRPr="00A036CB">
        <w:rPr>
          <w:rFonts w:eastAsia="Times New Roman" w:cstheme="minorHAnsi"/>
        </w:rPr>
        <w:t>our generosity helped Trócaire to support 2.</w:t>
      </w:r>
      <w:r w:rsidR="00D24C3F">
        <w:rPr>
          <w:rFonts w:eastAsia="Times New Roman" w:cstheme="minorHAnsi"/>
        </w:rPr>
        <w:t>5</w:t>
      </w:r>
      <w:r w:rsidR="007E0446" w:rsidRPr="00A036CB">
        <w:rPr>
          <w:rFonts w:eastAsia="Times New Roman" w:cstheme="minorHAnsi"/>
        </w:rPr>
        <w:t xml:space="preserve"> million</w:t>
      </w:r>
      <w:r w:rsidR="00FF5027">
        <w:rPr>
          <w:rFonts w:eastAsia="Times New Roman" w:cstheme="minorHAnsi"/>
        </w:rPr>
        <w:t xml:space="preserve"> people in over 20 countries.  Everyone in Trocaire </w:t>
      </w:r>
      <w:r>
        <w:rPr>
          <w:rFonts w:eastAsia="Times New Roman" w:cstheme="minorHAnsi"/>
        </w:rPr>
        <w:t>are so thankful for your support.</w:t>
      </w:r>
    </w:p>
    <w:p w14:paraId="4C79CFD2" w14:textId="5946E9EE" w:rsidR="003C3A5A" w:rsidRDefault="003C3A5A" w:rsidP="007E0446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This Lent, your support will provide vital help to </w:t>
      </w:r>
      <w:proofErr w:type="spellStart"/>
      <w:r>
        <w:rPr>
          <w:rFonts w:eastAsia="Times New Roman" w:cstheme="minorHAnsi"/>
        </w:rPr>
        <w:t>Awut</w:t>
      </w:r>
      <w:proofErr w:type="spellEnd"/>
      <w:r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Ajak</w:t>
      </w:r>
      <w:proofErr w:type="spellEnd"/>
      <w:r>
        <w:rPr>
          <w:rFonts w:eastAsia="Times New Roman" w:cstheme="minorHAnsi"/>
        </w:rPr>
        <w:t xml:space="preserve"> and many more like them as they try to create better futures for their </w:t>
      </w:r>
      <w:r w:rsidR="00EF5D4B">
        <w:rPr>
          <w:rFonts w:eastAsia="Times New Roman" w:cstheme="minorHAnsi"/>
        </w:rPr>
        <w:t>families</w:t>
      </w:r>
      <w:r w:rsidR="00F027CE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</w:t>
      </w:r>
    </w:p>
    <w:p w14:paraId="10893238" w14:textId="710809EB" w:rsidR="00223EEA" w:rsidRPr="00223EEA" w:rsidRDefault="00223EEA" w:rsidP="007E0446">
      <w:pPr>
        <w:rPr>
          <w:rFonts w:eastAsia="Times New Roman" w:cstheme="minorHAnsi"/>
        </w:rPr>
      </w:pPr>
      <w:r w:rsidRPr="00223EEA">
        <w:rPr>
          <w:rFonts w:cstheme="minorHAnsi"/>
          <w:shd w:val="clear" w:color="auto" w:fill="FFFFFF"/>
        </w:rPr>
        <w:t>This year, the Lent campaign is part of UK Aid Match, meaning the UK government, up to £2m, will double public donations given by 16 May 2021. Furthermore</w:t>
      </w:r>
      <w:r w:rsidR="00816705" w:rsidRPr="00223EEA">
        <w:rPr>
          <w:rFonts w:cstheme="minorHAnsi"/>
          <w:shd w:val="clear" w:color="auto" w:fill="FFFFFF"/>
        </w:rPr>
        <w:t>, if</w:t>
      </w:r>
      <w:r w:rsidRPr="00223EEA">
        <w:rPr>
          <w:rFonts w:cstheme="minorHAnsi"/>
          <w:shd w:val="clear" w:color="auto" w:fill="FFFFFF"/>
        </w:rPr>
        <w:t xml:space="preserve"> a donor </w:t>
      </w:r>
      <w:r w:rsidR="00816705" w:rsidRPr="00223EEA">
        <w:rPr>
          <w:rFonts w:cstheme="minorHAnsi"/>
          <w:shd w:val="clear" w:color="auto" w:fill="FFFFFF"/>
        </w:rPr>
        <w:t>signs up</w:t>
      </w:r>
      <w:r w:rsidRPr="00223EEA">
        <w:rPr>
          <w:rFonts w:cstheme="minorHAnsi"/>
          <w:shd w:val="clear" w:color="auto" w:fill="FFFFFF"/>
        </w:rPr>
        <w:t xml:space="preserve"> for a monthly gift</w:t>
      </w:r>
      <w:r w:rsidR="00816705" w:rsidRPr="00223EEA">
        <w:rPr>
          <w:rFonts w:cstheme="minorHAnsi"/>
          <w:shd w:val="clear" w:color="auto" w:fill="FFFFFF"/>
        </w:rPr>
        <w:t>, or</w:t>
      </w:r>
      <w:r w:rsidRPr="00223EEA">
        <w:rPr>
          <w:rFonts w:cstheme="minorHAnsi"/>
          <w:shd w:val="clear" w:color="auto" w:fill="FFFFFF"/>
        </w:rPr>
        <w:t xml:space="preserve"> </w:t>
      </w:r>
      <w:r w:rsidR="00816705" w:rsidRPr="00223EEA">
        <w:rPr>
          <w:rFonts w:cstheme="minorHAnsi"/>
          <w:shd w:val="clear" w:color="auto" w:fill="FFFFFF"/>
        </w:rPr>
        <w:t>increases their</w:t>
      </w:r>
      <w:r w:rsidR="00816705">
        <w:rPr>
          <w:rFonts w:cstheme="minorHAnsi"/>
          <w:shd w:val="clear" w:color="auto" w:fill="FFFFFF"/>
        </w:rPr>
        <w:t xml:space="preserve"> monthly gift, before the 1</w:t>
      </w:r>
      <w:r w:rsidRPr="00223EEA">
        <w:rPr>
          <w:rFonts w:cstheme="minorHAnsi"/>
          <w:shd w:val="clear" w:color="auto" w:fill="FFFFFF"/>
        </w:rPr>
        <w:t>6</w:t>
      </w:r>
      <w:r w:rsidRPr="00816705">
        <w:rPr>
          <w:rFonts w:cstheme="minorHAnsi"/>
          <w:shd w:val="clear" w:color="auto" w:fill="FFFFFF"/>
          <w:vertAlign w:val="superscript"/>
        </w:rPr>
        <w:t>th</w:t>
      </w:r>
      <w:r w:rsidR="00816705">
        <w:rPr>
          <w:rFonts w:cstheme="minorHAnsi"/>
          <w:shd w:val="clear" w:color="auto" w:fill="FFFFFF"/>
        </w:rPr>
        <w:t>of</w:t>
      </w:r>
      <w:r w:rsidRPr="00223EEA">
        <w:rPr>
          <w:rFonts w:cstheme="minorHAnsi"/>
          <w:shd w:val="clear" w:color="auto" w:fill="FFFFFF"/>
        </w:rPr>
        <w:t xml:space="preserve"> May 2021, up to three of </w:t>
      </w:r>
      <w:r w:rsidR="00816705" w:rsidRPr="00223EEA">
        <w:rPr>
          <w:rFonts w:cstheme="minorHAnsi"/>
          <w:shd w:val="clear" w:color="auto" w:fill="FFFFFF"/>
        </w:rPr>
        <w:t>their instalments</w:t>
      </w:r>
      <w:r w:rsidRPr="00223EEA">
        <w:rPr>
          <w:rFonts w:cstheme="minorHAnsi"/>
          <w:shd w:val="clear" w:color="auto" w:fill="FFFFFF"/>
        </w:rPr>
        <w:t xml:space="preserve"> </w:t>
      </w:r>
      <w:r w:rsidR="00816705" w:rsidRPr="00223EEA">
        <w:rPr>
          <w:rFonts w:cstheme="minorHAnsi"/>
          <w:shd w:val="clear" w:color="auto" w:fill="FFFFFF"/>
        </w:rPr>
        <w:t>will be</w:t>
      </w:r>
      <w:r w:rsidRPr="00223EEA">
        <w:rPr>
          <w:rFonts w:cstheme="minorHAnsi"/>
          <w:shd w:val="clear" w:color="auto" w:fill="FFFFFF"/>
        </w:rPr>
        <w:t xml:space="preserve"> matched</w:t>
      </w:r>
      <w:r w:rsidR="00816705">
        <w:rPr>
          <w:rFonts w:cstheme="minorHAnsi"/>
          <w:shd w:val="clear" w:color="auto" w:fill="FFFFFF"/>
        </w:rPr>
        <w:t>.</w:t>
      </w:r>
    </w:p>
    <w:p w14:paraId="46787EAF" w14:textId="0996AD40" w:rsidR="000C1D88" w:rsidRPr="00A036CB" w:rsidRDefault="003C3A5A" w:rsidP="000C1D88">
      <w:pPr>
        <w:rPr>
          <w:rFonts w:eastAsia="Times New Roman" w:cstheme="minorHAnsi"/>
        </w:rPr>
      </w:pPr>
      <w:r>
        <w:rPr>
          <w:rFonts w:eastAsia="Times New Roman" w:cstheme="minorHAnsi"/>
        </w:rPr>
        <w:t>W</w:t>
      </w:r>
      <w:r w:rsidR="000C1D88" w:rsidRPr="00A036CB">
        <w:rPr>
          <w:rFonts w:eastAsia="Times New Roman" w:cstheme="minorHAnsi"/>
        </w:rPr>
        <w:t xml:space="preserve">e </w:t>
      </w:r>
      <w:r w:rsidR="002B090A" w:rsidRPr="00A036CB">
        <w:rPr>
          <w:rFonts w:eastAsia="Times New Roman" w:cstheme="minorHAnsi"/>
        </w:rPr>
        <w:t xml:space="preserve">invite and encourage </w:t>
      </w:r>
      <w:r w:rsidR="004C1E59" w:rsidRPr="00A036CB">
        <w:rPr>
          <w:rFonts w:eastAsia="Times New Roman" w:cstheme="minorHAnsi"/>
        </w:rPr>
        <w:t>you to</w:t>
      </w:r>
      <w:r w:rsidR="00583E5B" w:rsidRPr="00A036CB">
        <w:rPr>
          <w:rFonts w:eastAsia="Times New Roman" w:cstheme="minorHAnsi"/>
        </w:rPr>
        <w:t xml:space="preserve"> make your donation</w:t>
      </w:r>
      <w:r w:rsidR="00895E32" w:rsidRPr="00A036CB">
        <w:rPr>
          <w:rFonts w:eastAsia="Times New Roman" w:cstheme="minorHAnsi"/>
        </w:rPr>
        <w:t xml:space="preserve"> through the </w:t>
      </w:r>
      <w:r w:rsidR="004C1E59" w:rsidRPr="00A036CB">
        <w:rPr>
          <w:rFonts w:eastAsia="Times New Roman" w:cstheme="minorHAnsi"/>
        </w:rPr>
        <w:t>traditional Trócaire</w:t>
      </w:r>
      <w:r w:rsidR="00895E32" w:rsidRPr="00A036CB">
        <w:rPr>
          <w:rFonts w:eastAsia="Times New Roman" w:cstheme="minorHAnsi"/>
        </w:rPr>
        <w:t xml:space="preserve"> box or online</w:t>
      </w:r>
      <w:r w:rsidR="00D24C3F">
        <w:rPr>
          <w:rFonts w:eastAsia="Times New Roman" w:cstheme="minorHAnsi"/>
        </w:rPr>
        <w:t xml:space="preserve"> at trocaire.org</w:t>
      </w:r>
      <w:r w:rsidR="00895E32" w:rsidRPr="00A036CB">
        <w:rPr>
          <w:rFonts w:eastAsia="Times New Roman" w:cstheme="minorHAnsi"/>
        </w:rPr>
        <w:t>.</w:t>
      </w:r>
      <w:r w:rsidR="00D24C3F">
        <w:rPr>
          <w:rFonts w:eastAsia="Times New Roman" w:cstheme="minorHAnsi"/>
        </w:rPr>
        <w:t xml:space="preserve"> </w:t>
      </w:r>
      <w:r w:rsidR="00555635" w:rsidRPr="00A036CB">
        <w:rPr>
          <w:rFonts w:eastAsia="Times New Roman" w:cstheme="minorHAnsi"/>
        </w:rPr>
        <w:t xml:space="preserve">You can also log onto </w:t>
      </w:r>
      <w:r w:rsidR="00A80B22">
        <w:rPr>
          <w:rFonts w:eastAsia="Times New Roman" w:cstheme="minorHAnsi"/>
        </w:rPr>
        <w:t>the Trócaire</w:t>
      </w:r>
      <w:r w:rsidR="00D24C3F">
        <w:rPr>
          <w:rFonts w:eastAsia="Times New Roman" w:cstheme="minorHAnsi"/>
        </w:rPr>
        <w:t xml:space="preserve"> website</w:t>
      </w:r>
      <w:r w:rsidR="000C1D88" w:rsidRPr="00A036CB">
        <w:rPr>
          <w:rFonts w:eastAsia="Times New Roman" w:cstheme="minorHAnsi"/>
        </w:rPr>
        <w:t xml:space="preserve"> to see </w:t>
      </w:r>
      <w:r w:rsidR="00A80B22">
        <w:rPr>
          <w:rFonts w:eastAsia="Times New Roman" w:cstheme="minorHAnsi"/>
        </w:rPr>
        <w:t xml:space="preserve">their </w:t>
      </w:r>
      <w:r w:rsidR="004944B8" w:rsidRPr="00A036CB">
        <w:rPr>
          <w:rFonts w:eastAsia="Times New Roman" w:cstheme="minorHAnsi"/>
        </w:rPr>
        <w:t xml:space="preserve">resources for </w:t>
      </w:r>
      <w:r w:rsidR="00555635" w:rsidRPr="00A036CB">
        <w:rPr>
          <w:rFonts w:eastAsia="Times New Roman" w:cstheme="minorHAnsi"/>
        </w:rPr>
        <w:t>teachers</w:t>
      </w:r>
      <w:r w:rsidR="004944B8" w:rsidRPr="00A036CB">
        <w:rPr>
          <w:rFonts w:eastAsia="Times New Roman" w:cstheme="minorHAnsi"/>
        </w:rPr>
        <w:t xml:space="preserve"> and parishes </w:t>
      </w:r>
      <w:r w:rsidR="00555635" w:rsidRPr="00A036CB">
        <w:rPr>
          <w:rFonts w:eastAsia="Times New Roman" w:cstheme="minorHAnsi"/>
        </w:rPr>
        <w:t>or</w:t>
      </w:r>
      <w:r w:rsidR="00A80B22">
        <w:rPr>
          <w:rFonts w:eastAsia="Times New Roman" w:cstheme="minorHAnsi"/>
        </w:rPr>
        <w:t xml:space="preserve"> to learn more about their</w:t>
      </w:r>
      <w:r w:rsidR="004944B8" w:rsidRPr="00A036CB">
        <w:rPr>
          <w:rFonts w:eastAsia="Times New Roman" w:cstheme="minorHAnsi"/>
        </w:rPr>
        <w:t xml:space="preserve"> campaigns. </w:t>
      </w:r>
    </w:p>
    <w:p w14:paraId="6882F6F6" w14:textId="77777777" w:rsidR="002B090A" w:rsidRPr="00A036CB" w:rsidRDefault="002B090A" w:rsidP="000C1D88">
      <w:pPr>
        <w:rPr>
          <w:rFonts w:eastAsia="Times New Roman" w:cstheme="minorHAnsi"/>
        </w:rPr>
      </w:pPr>
      <w:r w:rsidRPr="00A036CB">
        <w:rPr>
          <w:rFonts w:eastAsia="Times New Roman" w:cstheme="minorHAnsi"/>
        </w:rPr>
        <w:t>I conclude my words with this prayer from Fr. James who is a priest in South Sudan and who is appealing to us to pray for peace in So</w:t>
      </w:r>
      <w:r w:rsidR="00D24C3F">
        <w:rPr>
          <w:rFonts w:eastAsia="Times New Roman" w:cstheme="minorHAnsi"/>
        </w:rPr>
        <w:t>uth Sudan and an end to the war:</w:t>
      </w:r>
    </w:p>
    <w:p w14:paraId="4C70E579" w14:textId="77777777" w:rsidR="002B090A" w:rsidRPr="00A036CB" w:rsidRDefault="0B2E6DE0" w:rsidP="0B2E6DE0">
      <w:pPr>
        <w:jc w:val="center"/>
        <w:rPr>
          <w:b/>
          <w:bCs/>
        </w:rPr>
      </w:pPr>
      <w:r w:rsidRPr="0B2E6DE0">
        <w:rPr>
          <w:b/>
          <w:bCs/>
        </w:rPr>
        <w:t xml:space="preserve">As we move through the Lenten time, </w:t>
      </w:r>
    </w:p>
    <w:p w14:paraId="255B2436" w14:textId="77777777" w:rsidR="002B090A" w:rsidRPr="00A036CB" w:rsidRDefault="002B090A" w:rsidP="002B090A">
      <w:pPr>
        <w:jc w:val="center"/>
        <w:rPr>
          <w:b/>
        </w:rPr>
      </w:pPr>
      <w:proofErr w:type="gramStart"/>
      <w:r w:rsidRPr="00A036CB">
        <w:rPr>
          <w:b/>
        </w:rPr>
        <w:t>the</w:t>
      </w:r>
      <w:proofErr w:type="gramEnd"/>
      <w:r w:rsidRPr="00A036CB">
        <w:rPr>
          <w:b/>
        </w:rPr>
        <w:t xml:space="preserve"> time when we contemplate Jesus in the desert,  </w:t>
      </w:r>
    </w:p>
    <w:p w14:paraId="6A05F5F7" w14:textId="77777777" w:rsidR="002B090A" w:rsidRPr="00A036CB" w:rsidRDefault="002B090A" w:rsidP="002B090A">
      <w:pPr>
        <w:jc w:val="center"/>
        <w:rPr>
          <w:b/>
        </w:rPr>
      </w:pPr>
      <w:proofErr w:type="gramStart"/>
      <w:r w:rsidRPr="00A036CB">
        <w:rPr>
          <w:b/>
        </w:rPr>
        <w:t>pray</w:t>
      </w:r>
      <w:proofErr w:type="gramEnd"/>
      <w:r w:rsidRPr="00A036CB">
        <w:rPr>
          <w:b/>
        </w:rPr>
        <w:t xml:space="preserve"> for us the people of South Sudan</w:t>
      </w:r>
    </w:p>
    <w:p w14:paraId="60A2A941" w14:textId="77777777" w:rsidR="002B090A" w:rsidRPr="00A036CB" w:rsidRDefault="002B090A" w:rsidP="002B090A">
      <w:pPr>
        <w:jc w:val="center"/>
        <w:rPr>
          <w:b/>
        </w:rPr>
      </w:pPr>
      <w:r w:rsidRPr="00A036CB">
        <w:rPr>
          <w:b/>
        </w:rPr>
        <w:t xml:space="preserve"> </w:t>
      </w:r>
      <w:proofErr w:type="gramStart"/>
      <w:r w:rsidRPr="00A036CB">
        <w:rPr>
          <w:b/>
        </w:rPr>
        <w:t>and</w:t>
      </w:r>
      <w:proofErr w:type="gramEnd"/>
      <w:r w:rsidRPr="00A036CB">
        <w:rPr>
          <w:b/>
        </w:rPr>
        <w:t xml:space="preserve"> pray for peace here.</w:t>
      </w:r>
    </w:p>
    <w:p w14:paraId="0EDC9CDD" w14:textId="77777777" w:rsidR="002B090A" w:rsidRPr="00A036CB" w:rsidRDefault="002B090A" w:rsidP="002B090A">
      <w:pPr>
        <w:jc w:val="center"/>
        <w:rPr>
          <w:b/>
        </w:rPr>
      </w:pPr>
      <w:r w:rsidRPr="00A036CB">
        <w:rPr>
          <w:b/>
        </w:rPr>
        <w:t xml:space="preserve"> </w:t>
      </w:r>
      <w:proofErr w:type="gramStart"/>
      <w:r w:rsidRPr="00A036CB">
        <w:rPr>
          <w:b/>
        </w:rPr>
        <w:t>Accompany us</w:t>
      </w:r>
      <w:proofErr w:type="gramEnd"/>
      <w:r w:rsidRPr="00A036CB">
        <w:rPr>
          <w:b/>
        </w:rPr>
        <w:t xml:space="preserve">, </w:t>
      </w:r>
      <w:proofErr w:type="gramStart"/>
      <w:r w:rsidRPr="00A036CB">
        <w:rPr>
          <w:b/>
        </w:rPr>
        <w:t>hold our hands,</w:t>
      </w:r>
      <w:proofErr w:type="gramEnd"/>
    </w:p>
    <w:p w14:paraId="067E2F0D" w14:textId="77777777" w:rsidR="002B090A" w:rsidRPr="00A036CB" w:rsidRDefault="002B090A" w:rsidP="002B090A">
      <w:pPr>
        <w:jc w:val="center"/>
        <w:rPr>
          <w:b/>
        </w:rPr>
      </w:pPr>
      <w:proofErr w:type="gramStart"/>
      <w:r w:rsidRPr="00A036CB">
        <w:rPr>
          <w:b/>
        </w:rPr>
        <w:t>hold</w:t>
      </w:r>
      <w:proofErr w:type="gramEnd"/>
      <w:r w:rsidRPr="00A036CB">
        <w:rPr>
          <w:b/>
        </w:rPr>
        <w:t xml:space="preserve"> the hands of the church in South Sudan.</w:t>
      </w:r>
    </w:p>
    <w:p w14:paraId="5685EA7D" w14:textId="77777777" w:rsidR="002B090A" w:rsidRPr="00A036CB" w:rsidRDefault="002B090A" w:rsidP="002B090A">
      <w:pPr>
        <w:jc w:val="center"/>
        <w:rPr>
          <w:b/>
        </w:rPr>
      </w:pPr>
      <w:r w:rsidRPr="00A036CB">
        <w:rPr>
          <w:b/>
        </w:rPr>
        <w:t xml:space="preserve"> Hold the hands of our brothers and sisters in South Sudan,</w:t>
      </w:r>
    </w:p>
    <w:p w14:paraId="4ECBF744" w14:textId="77777777" w:rsidR="002B090A" w:rsidRPr="00A036CB" w:rsidRDefault="002B090A" w:rsidP="002B090A">
      <w:pPr>
        <w:jc w:val="center"/>
        <w:rPr>
          <w:b/>
        </w:rPr>
      </w:pPr>
      <w:r w:rsidRPr="00A036CB">
        <w:rPr>
          <w:b/>
        </w:rPr>
        <w:t xml:space="preserve"> </w:t>
      </w:r>
      <w:proofErr w:type="gramStart"/>
      <w:r w:rsidRPr="00A036CB">
        <w:rPr>
          <w:b/>
        </w:rPr>
        <w:t>walk</w:t>
      </w:r>
      <w:proofErr w:type="gramEnd"/>
      <w:r w:rsidRPr="00A036CB">
        <w:rPr>
          <w:b/>
        </w:rPr>
        <w:t xml:space="preserve"> with us during this Lenten time. </w:t>
      </w:r>
    </w:p>
    <w:p w14:paraId="1F9274DC" w14:textId="77777777" w:rsidR="002B090A" w:rsidRPr="00A036CB" w:rsidRDefault="002B090A" w:rsidP="002B090A">
      <w:pPr>
        <w:jc w:val="center"/>
        <w:rPr>
          <w:rFonts w:eastAsia="Times New Roman" w:cstheme="minorHAnsi"/>
          <w:b/>
        </w:rPr>
      </w:pPr>
      <w:r w:rsidRPr="00A036CB">
        <w:rPr>
          <w:b/>
        </w:rPr>
        <w:t>Through Christ our Lord, Amen.</w:t>
      </w:r>
    </w:p>
    <w:p w14:paraId="17D60432" w14:textId="77777777" w:rsidR="00153C4B" w:rsidRDefault="00153C4B" w:rsidP="00153C4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(Insert here how parishioners can collect a 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Trócaire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box in a way that is safe for everyone </w:t>
      </w:r>
      <w:proofErr w:type="spellStart"/>
      <w:r>
        <w:rPr>
          <w:rStyle w:val="spellingerror"/>
          <w:rFonts w:ascii="Calibri" w:hAnsi="Calibri" w:cs="Calibri"/>
          <w:i/>
          <w:iCs/>
          <w:sz w:val="22"/>
          <w:szCs w:val="22"/>
        </w:rPr>
        <w:t>e.g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from the porch of the church. Donations to the Lent campaign </w:t>
      </w: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can also be made</w:t>
      </w:r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online at www.trocaire.org)</w:t>
      </w:r>
      <w:r>
        <w:rPr>
          <w:rStyle w:val="eop"/>
          <w:rFonts w:ascii="&amp;quot" w:hAnsi="&amp;quot"/>
          <w:sz w:val="22"/>
          <w:szCs w:val="22"/>
        </w:rPr>
        <w:t> </w:t>
      </w:r>
    </w:p>
    <w:p w14:paraId="086BABDD" w14:textId="77777777" w:rsidR="00153C4B" w:rsidRDefault="00153C4B" w:rsidP="00153C4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22"/>
          <w:szCs w:val="22"/>
        </w:rPr>
        <w:t> </w:t>
      </w:r>
    </w:p>
    <w:p w14:paraId="25ACEB85" w14:textId="77777777" w:rsidR="00153C4B" w:rsidRPr="00A036CB" w:rsidRDefault="00153C4B" w:rsidP="00153C4B"/>
    <w:p w14:paraId="6A05A809" w14:textId="77777777" w:rsidR="00450A70" w:rsidRPr="00A036CB" w:rsidRDefault="00450A70"/>
    <w:sectPr w:rsidR="00450A70" w:rsidRPr="00A036CB" w:rsidSect="005F119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7E33CC1" w16cex:dateUtc="2020-12-14T20:49:44.629Z"/>
  <w16cex:commentExtensible w16cex:durableId="226F7EE8" w16cex:dateUtc="2020-12-14T20:50:12.865Z"/>
  <w16cex:commentExtensible w16cex:durableId="6020643B" w16cex:dateUtc="2020-12-14T20:51:23.011Z"/>
  <w16cex:commentExtensible w16cex:durableId="7019E31F" w16cex:dateUtc="2020-12-14T20:53:40.883Z"/>
  <w16cex:commentExtensible w16cex:durableId="05A5C944" w16cex:dateUtc="2020-12-14T20:57:53.023Z"/>
  <w16cex:commentExtensible w16cex:durableId="7CF0FBF1" w16cex:dateUtc="2020-12-15T09:40:56.00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46DD1C5" w16cid:durableId="57E33CC1"/>
  <w16cid:commentId w16cid:paraId="783BF1F8" w16cid:durableId="226F7EE8"/>
  <w16cid:commentId w16cid:paraId="6D91E5EC" w16cid:durableId="6020643B"/>
  <w16cid:commentId w16cid:paraId="584D5495" w16cid:durableId="7019E31F"/>
  <w16cid:commentId w16cid:paraId="6BCF0764" w16cid:durableId="05A5C944"/>
  <w16cid:commentId w16cid:paraId="0F92D7AD" w16cid:durableId="7CF0FB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5068B" w14:textId="77777777" w:rsidR="005421CF" w:rsidRDefault="005421CF">
      <w:pPr>
        <w:spacing w:after="0" w:line="240" w:lineRule="auto"/>
      </w:pPr>
      <w:r>
        <w:separator/>
      </w:r>
    </w:p>
  </w:endnote>
  <w:endnote w:type="continuationSeparator" w:id="0">
    <w:p w14:paraId="1EBA1D4C" w14:textId="77777777" w:rsidR="005421CF" w:rsidRDefault="0054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0020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141C1" w14:textId="5D398888" w:rsidR="004F1E62" w:rsidRDefault="008B33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67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67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39BBE3" w14:textId="77777777" w:rsidR="004F1E62" w:rsidRDefault="00542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2699F" w14:textId="77777777" w:rsidR="005421CF" w:rsidRDefault="005421CF">
      <w:pPr>
        <w:spacing w:after="0" w:line="240" w:lineRule="auto"/>
      </w:pPr>
      <w:r>
        <w:separator/>
      </w:r>
    </w:p>
  </w:footnote>
  <w:footnote w:type="continuationSeparator" w:id="0">
    <w:p w14:paraId="177B4559" w14:textId="77777777" w:rsidR="005421CF" w:rsidRDefault="00542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14"/>
    <w:rsid w:val="00005B42"/>
    <w:rsid w:val="0001039C"/>
    <w:rsid w:val="000354C1"/>
    <w:rsid w:val="00040502"/>
    <w:rsid w:val="000A67F9"/>
    <w:rsid w:val="000C1D88"/>
    <w:rsid w:val="000C3446"/>
    <w:rsid w:val="000C7F62"/>
    <w:rsid w:val="00115735"/>
    <w:rsid w:val="0013050B"/>
    <w:rsid w:val="00134940"/>
    <w:rsid w:val="00151F5F"/>
    <w:rsid w:val="00153C4B"/>
    <w:rsid w:val="0016249F"/>
    <w:rsid w:val="0018059B"/>
    <w:rsid w:val="00196DB9"/>
    <w:rsid w:val="001F787B"/>
    <w:rsid w:val="00217306"/>
    <w:rsid w:val="00223EEA"/>
    <w:rsid w:val="0022685E"/>
    <w:rsid w:val="00230259"/>
    <w:rsid w:val="0029133A"/>
    <w:rsid w:val="002B090A"/>
    <w:rsid w:val="003311C6"/>
    <w:rsid w:val="00356881"/>
    <w:rsid w:val="00367035"/>
    <w:rsid w:val="003A489C"/>
    <w:rsid w:val="003C3A5A"/>
    <w:rsid w:val="00413A10"/>
    <w:rsid w:val="00450A70"/>
    <w:rsid w:val="00470DCE"/>
    <w:rsid w:val="00476A5A"/>
    <w:rsid w:val="00477017"/>
    <w:rsid w:val="00490188"/>
    <w:rsid w:val="004944B8"/>
    <w:rsid w:val="004B53BA"/>
    <w:rsid w:val="004C0876"/>
    <w:rsid w:val="004C1E59"/>
    <w:rsid w:val="004C48E8"/>
    <w:rsid w:val="004E002D"/>
    <w:rsid w:val="004F1C26"/>
    <w:rsid w:val="00530848"/>
    <w:rsid w:val="005421CF"/>
    <w:rsid w:val="00555635"/>
    <w:rsid w:val="00583E5B"/>
    <w:rsid w:val="005E71C5"/>
    <w:rsid w:val="005F119C"/>
    <w:rsid w:val="00605BCE"/>
    <w:rsid w:val="00617085"/>
    <w:rsid w:val="00621933"/>
    <w:rsid w:val="006233F9"/>
    <w:rsid w:val="00655335"/>
    <w:rsid w:val="0068175B"/>
    <w:rsid w:val="006A145C"/>
    <w:rsid w:val="00733007"/>
    <w:rsid w:val="00737259"/>
    <w:rsid w:val="007431AD"/>
    <w:rsid w:val="007B54D6"/>
    <w:rsid w:val="007E0446"/>
    <w:rsid w:val="007E6EBE"/>
    <w:rsid w:val="007E6FFB"/>
    <w:rsid w:val="007F08F7"/>
    <w:rsid w:val="007F0995"/>
    <w:rsid w:val="00816705"/>
    <w:rsid w:val="00822228"/>
    <w:rsid w:val="00837B14"/>
    <w:rsid w:val="00871926"/>
    <w:rsid w:val="00895E32"/>
    <w:rsid w:val="008A2713"/>
    <w:rsid w:val="008B336C"/>
    <w:rsid w:val="008E3BF2"/>
    <w:rsid w:val="008F1FDB"/>
    <w:rsid w:val="00920D3E"/>
    <w:rsid w:val="0097029D"/>
    <w:rsid w:val="009830D9"/>
    <w:rsid w:val="009B626D"/>
    <w:rsid w:val="009F6BDE"/>
    <w:rsid w:val="00A01F16"/>
    <w:rsid w:val="00A036CB"/>
    <w:rsid w:val="00A41D05"/>
    <w:rsid w:val="00A7678B"/>
    <w:rsid w:val="00A80B22"/>
    <w:rsid w:val="00A80B38"/>
    <w:rsid w:val="00AA72E5"/>
    <w:rsid w:val="00AC5014"/>
    <w:rsid w:val="00AE2BF8"/>
    <w:rsid w:val="00B2572C"/>
    <w:rsid w:val="00B7480F"/>
    <w:rsid w:val="00BA3493"/>
    <w:rsid w:val="00BD51D7"/>
    <w:rsid w:val="00BE4EFC"/>
    <w:rsid w:val="00C069C0"/>
    <w:rsid w:val="00C37B82"/>
    <w:rsid w:val="00CA3EF2"/>
    <w:rsid w:val="00CA752B"/>
    <w:rsid w:val="00CB50DA"/>
    <w:rsid w:val="00D24C3F"/>
    <w:rsid w:val="00D32E4A"/>
    <w:rsid w:val="00D401B4"/>
    <w:rsid w:val="00D70BDA"/>
    <w:rsid w:val="00DD74E8"/>
    <w:rsid w:val="00DF4A7A"/>
    <w:rsid w:val="00E0310B"/>
    <w:rsid w:val="00E36EE4"/>
    <w:rsid w:val="00E92E79"/>
    <w:rsid w:val="00EF5D4B"/>
    <w:rsid w:val="00F027CE"/>
    <w:rsid w:val="00F2694C"/>
    <w:rsid w:val="00F92213"/>
    <w:rsid w:val="00FB5C9F"/>
    <w:rsid w:val="00FF5027"/>
    <w:rsid w:val="0B2E6DE0"/>
    <w:rsid w:val="7326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00C2"/>
  <w15:chartTrackingRefBased/>
  <w15:docId w15:val="{2FE4FEE6-5D7A-4388-8999-5883CE6B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3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6C"/>
  </w:style>
  <w:style w:type="paragraph" w:customStyle="1" w:styleId="black-medium-paragraph">
    <w:name w:val="black-medium-paragraph"/>
    <w:basedOn w:val="Normal"/>
    <w:rsid w:val="0045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450A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2D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15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153C4B"/>
  </w:style>
  <w:style w:type="character" w:customStyle="1" w:styleId="spellingerror">
    <w:name w:val="spellingerror"/>
    <w:basedOn w:val="DefaultParagraphFont"/>
    <w:rsid w:val="00153C4B"/>
  </w:style>
  <w:style w:type="character" w:customStyle="1" w:styleId="eop">
    <w:name w:val="eop"/>
    <w:basedOn w:val="DefaultParagraphFont"/>
    <w:rsid w:val="0015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270c6e410d994d5f" Type="http://schemas.microsoft.com/office/2018/08/relationships/commentsExtensible" Target="commentsExtensible.xml"/><Relationship Id="R26fc165efb904afe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Ginty</dc:creator>
  <cp:keywords/>
  <dc:description/>
  <cp:lastModifiedBy>Colm Hogan</cp:lastModifiedBy>
  <cp:revision>6</cp:revision>
  <cp:lastPrinted>2020-02-04T09:20:00Z</cp:lastPrinted>
  <dcterms:created xsi:type="dcterms:W3CDTF">2021-01-27T10:14:00Z</dcterms:created>
  <dcterms:modified xsi:type="dcterms:W3CDTF">2021-01-27T10:37:00Z</dcterms:modified>
</cp:coreProperties>
</file>