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B773" w14:textId="77777777" w:rsidR="00EC2FCE" w:rsidRPr="00542634" w:rsidRDefault="00EC2FCE" w:rsidP="00EC2FCE">
      <w:pPr>
        <w:pStyle w:val="Default"/>
        <w:rPr>
          <w:u w:val="single"/>
        </w:rPr>
      </w:pPr>
    </w:p>
    <w:p w14:paraId="7F51B45B" w14:textId="77777777" w:rsidR="00EC2FCE" w:rsidRDefault="00EC2FCE" w:rsidP="0054263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CHARGING SCHEDULE FOR THE PROVISION OF ARCHAEOLOGICAL INFORMATION AND ADVICE </w:t>
      </w:r>
    </w:p>
    <w:p w14:paraId="7C80F161" w14:textId="77777777" w:rsidR="00EC2FCE" w:rsidRDefault="00EC2FCE" w:rsidP="0054263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21"/>
          <w:szCs w:val="21"/>
        </w:rPr>
        <w:t xml:space="preserve">st </w:t>
      </w:r>
      <w:r w:rsidR="00346155">
        <w:rPr>
          <w:b/>
          <w:bCs/>
          <w:sz w:val="32"/>
          <w:szCs w:val="32"/>
        </w:rPr>
        <w:t>August</w:t>
      </w:r>
      <w:r w:rsidR="00BC62C0">
        <w:rPr>
          <w:b/>
          <w:bCs/>
          <w:sz w:val="32"/>
          <w:szCs w:val="32"/>
        </w:rPr>
        <w:t xml:space="preserve"> 2020</w:t>
      </w:r>
      <w:r>
        <w:rPr>
          <w:b/>
          <w:bCs/>
          <w:sz w:val="32"/>
          <w:szCs w:val="32"/>
        </w:rPr>
        <w:t xml:space="preserve"> – 31</w:t>
      </w:r>
      <w:r>
        <w:rPr>
          <w:b/>
          <w:bCs/>
          <w:sz w:val="21"/>
          <w:szCs w:val="21"/>
        </w:rPr>
        <w:t xml:space="preserve">st </w:t>
      </w:r>
      <w:r w:rsidR="00BC62C0">
        <w:rPr>
          <w:b/>
          <w:bCs/>
          <w:sz w:val="32"/>
          <w:szCs w:val="32"/>
        </w:rPr>
        <w:t>March 2021</w:t>
      </w:r>
    </w:p>
    <w:p w14:paraId="79B90CD9" w14:textId="77777777" w:rsidR="00233347" w:rsidRDefault="00233347" w:rsidP="00542634">
      <w:pPr>
        <w:pStyle w:val="Default"/>
        <w:rPr>
          <w:b/>
          <w:bCs/>
          <w:sz w:val="28"/>
          <w:szCs w:val="28"/>
        </w:rPr>
      </w:pPr>
    </w:p>
    <w:p w14:paraId="4B2ECF5A" w14:textId="77777777" w:rsidR="009E0CD9" w:rsidRPr="009E0CD9" w:rsidRDefault="009E0CD9" w:rsidP="00542634">
      <w:pPr>
        <w:pStyle w:val="Default"/>
        <w:rPr>
          <w:b/>
          <w:bCs/>
          <w:color w:val="FF0000"/>
        </w:rPr>
      </w:pPr>
      <w:r w:rsidRPr="009E0CD9">
        <w:rPr>
          <w:b/>
          <w:bCs/>
          <w:color w:val="FF0000"/>
        </w:rPr>
        <w:t xml:space="preserve">On 1 August 2020 </w:t>
      </w:r>
      <w:proofErr w:type="spellStart"/>
      <w:r w:rsidRPr="009E0CD9">
        <w:rPr>
          <w:b/>
          <w:bCs/>
          <w:color w:val="FF0000"/>
        </w:rPr>
        <w:t>our</w:t>
      </w:r>
      <w:proofErr w:type="spellEnd"/>
      <w:r w:rsidRPr="009E0CD9">
        <w:rPr>
          <w:b/>
          <w:bCs/>
          <w:color w:val="FF0000"/>
        </w:rPr>
        <w:t xml:space="preserve"> HER search charges are changing to include a separate charge for maps.</w:t>
      </w:r>
    </w:p>
    <w:p w14:paraId="5DD58689" w14:textId="77777777" w:rsidR="009E0CD9" w:rsidRDefault="009E0CD9" w:rsidP="00542634">
      <w:pPr>
        <w:pStyle w:val="Default"/>
        <w:rPr>
          <w:b/>
          <w:bCs/>
          <w:sz w:val="28"/>
          <w:szCs w:val="28"/>
        </w:rPr>
      </w:pPr>
    </w:p>
    <w:p w14:paraId="6397239D" w14:textId="5185745E" w:rsidR="00091DED" w:rsidRDefault="00233347" w:rsidP="00542634">
      <w:pPr>
        <w:pStyle w:val="Default"/>
        <w:rPr>
          <w:b/>
          <w:bCs/>
        </w:rPr>
      </w:pPr>
      <w:r w:rsidRPr="00233347">
        <w:rPr>
          <w:b/>
          <w:bCs/>
        </w:rPr>
        <w:t xml:space="preserve">All requests </w:t>
      </w:r>
      <w:r w:rsidR="0081033E">
        <w:rPr>
          <w:b/>
          <w:bCs/>
        </w:rPr>
        <w:t xml:space="preserve">which are charged </w:t>
      </w:r>
      <w:r w:rsidRPr="00233347">
        <w:rPr>
          <w:b/>
          <w:bCs/>
        </w:rPr>
        <w:t>must include a name, address, telephone number and a purchase order reference</w:t>
      </w:r>
      <w:r w:rsidR="00ED7172">
        <w:rPr>
          <w:b/>
          <w:bCs/>
        </w:rPr>
        <w:t xml:space="preserve"> </w:t>
      </w:r>
      <w:r w:rsidR="00ED7172" w:rsidRPr="00F41443">
        <w:rPr>
          <w:b/>
          <w:bCs/>
          <w:u w:val="single"/>
        </w:rPr>
        <w:t>before they can be agreed</w:t>
      </w:r>
      <w:r w:rsidRPr="00233347">
        <w:rPr>
          <w:b/>
          <w:bCs/>
        </w:rPr>
        <w:t>.</w:t>
      </w:r>
      <w:r w:rsidR="00091DED">
        <w:rPr>
          <w:b/>
          <w:bCs/>
        </w:rPr>
        <w:t xml:space="preserve"> </w:t>
      </w:r>
      <w:r w:rsidR="0081033E">
        <w:rPr>
          <w:b/>
          <w:bCs/>
        </w:rPr>
        <w:t>This includes both HER and archaeological advice.</w:t>
      </w:r>
    </w:p>
    <w:p w14:paraId="383E22D1" w14:textId="77777777" w:rsidR="00091DED" w:rsidRDefault="00091DED" w:rsidP="00542634">
      <w:pPr>
        <w:pStyle w:val="Default"/>
        <w:rPr>
          <w:b/>
          <w:bCs/>
        </w:rPr>
      </w:pPr>
    </w:p>
    <w:p w14:paraId="42CA6B2A" w14:textId="77777777" w:rsidR="00233347" w:rsidRPr="00091DED" w:rsidRDefault="00091DED" w:rsidP="00542634">
      <w:pPr>
        <w:pStyle w:val="Default"/>
        <w:rPr>
          <w:bCs/>
        </w:rPr>
      </w:pPr>
      <w:r w:rsidRPr="00091DED">
        <w:rPr>
          <w:bCs/>
        </w:rPr>
        <w:t xml:space="preserve">They should be sent to </w:t>
      </w:r>
      <w:hyperlink r:id="rId6" w:history="1">
        <w:r w:rsidRPr="00AB0626">
          <w:rPr>
            <w:rStyle w:val="Hyperlink"/>
            <w:bCs/>
          </w:rPr>
          <w:t>historic.environment@hertfordshire.gov.uk</w:t>
        </w:r>
      </w:hyperlink>
    </w:p>
    <w:p w14:paraId="6A7E0FC9" w14:textId="77777777" w:rsidR="00233347" w:rsidRDefault="00233347" w:rsidP="00542634">
      <w:pPr>
        <w:pStyle w:val="Default"/>
        <w:rPr>
          <w:b/>
          <w:bCs/>
          <w:sz w:val="28"/>
          <w:szCs w:val="28"/>
        </w:rPr>
      </w:pPr>
    </w:p>
    <w:p w14:paraId="01307095" w14:textId="77777777" w:rsidR="00EC2FCE" w:rsidRDefault="00EC2FCE" w:rsidP="005426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Historic Environment Record information </w:t>
      </w:r>
    </w:p>
    <w:p w14:paraId="3A5BC072" w14:textId="77777777" w:rsidR="00542634" w:rsidRDefault="00542634" w:rsidP="00542634">
      <w:pPr>
        <w:pStyle w:val="Default"/>
        <w:rPr>
          <w:sz w:val="23"/>
          <w:szCs w:val="23"/>
        </w:rPr>
      </w:pPr>
    </w:p>
    <w:p w14:paraId="6CF2B7B8" w14:textId="77777777" w:rsidR="00EC2FCE" w:rsidRDefault="00EC2FCE" w:rsidP="005426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the exception of non-commercial enquiries (educational, local enquiries, etc.) which are free of charge, all searches conducted by the Natural, Historic &amp; Built Environment Team will be charged at an hourly rate of £110, plus VAT. Charges cover staff time to service an enquiry, including the time to extract the relevant datasets and prepare reports, mapping and data. </w:t>
      </w:r>
    </w:p>
    <w:p w14:paraId="367EFF23" w14:textId="77777777" w:rsidR="00542634" w:rsidRDefault="00542634" w:rsidP="00542634">
      <w:pPr>
        <w:pStyle w:val="Default"/>
        <w:rPr>
          <w:sz w:val="23"/>
          <w:szCs w:val="23"/>
        </w:rPr>
      </w:pPr>
      <w:bookmarkStart w:id="0" w:name="_GoBack"/>
      <w:bookmarkEnd w:id="0"/>
    </w:p>
    <w:p w14:paraId="410EADC4" w14:textId="77777777" w:rsidR="00542634" w:rsidRDefault="00542634" w:rsidP="00233347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A Herts HER request form must be completed in full and submitted with a search request</w:t>
      </w:r>
      <w:r w:rsidR="002D1577">
        <w:rPr>
          <w:sz w:val="23"/>
          <w:szCs w:val="23"/>
        </w:rPr>
        <w:t xml:space="preserve"> </w:t>
      </w:r>
      <w:r w:rsidR="002D1577" w:rsidRPr="00AE7D11">
        <w:rPr>
          <w:sz w:val="23"/>
          <w:szCs w:val="23"/>
          <w:u w:val="single"/>
        </w:rPr>
        <w:t>before it can be agreed</w:t>
      </w:r>
      <w:r>
        <w:rPr>
          <w:sz w:val="23"/>
          <w:szCs w:val="23"/>
        </w:rPr>
        <w:t xml:space="preserve">. </w:t>
      </w:r>
    </w:p>
    <w:p w14:paraId="6B2D200D" w14:textId="77777777" w:rsidR="00EC2FCE" w:rsidRDefault="00EC2FCE" w:rsidP="00542634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Standard commercial search</w:t>
      </w:r>
      <w:r w:rsidR="009920C4">
        <w:rPr>
          <w:sz w:val="23"/>
          <w:szCs w:val="23"/>
        </w:rPr>
        <w:t>, GIS data</w:t>
      </w:r>
      <w:r>
        <w:rPr>
          <w:sz w:val="23"/>
          <w:szCs w:val="23"/>
        </w:rPr>
        <w:t xml:space="preserve"> (5-10 working days</w:t>
      </w:r>
      <w:r w:rsidR="002D1577">
        <w:rPr>
          <w:sz w:val="23"/>
          <w:szCs w:val="23"/>
        </w:rPr>
        <w:t xml:space="preserve"> from </w:t>
      </w:r>
      <w:r w:rsidR="002D1577" w:rsidRPr="00FA725B">
        <w:rPr>
          <w:sz w:val="23"/>
          <w:szCs w:val="23"/>
          <w:u w:val="single"/>
        </w:rPr>
        <w:t>a request being agreed</w:t>
      </w:r>
      <w:r>
        <w:rPr>
          <w:sz w:val="23"/>
          <w:szCs w:val="23"/>
        </w:rPr>
        <w:t xml:space="preserve">): £110 per hour plus VAT </w:t>
      </w:r>
    </w:p>
    <w:p w14:paraId="3D33897C" w14:textId="77777777" w:rsidR="009920C4" w:rsidRDefault="009920C4" w:rsidP="00542634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PDF maps: additional charge of £50 </w:t>
      </w:r>
      <w:r w:rsidR="00642C3A">
        <w:rPr>
          <w:sz w:val="23"/>
          <w:szCs w:val="23"/>
        </w:rPr>
        <w:t xml:space="preserve">per hour </w:t>
      </w:r>
      <w:r>
        <w:rPr>
          <w:sz w:val="23"/>
          <w:szCs w:val="23"/>
        </w:rPr>
        <w:t>plus VAT</w:t>
      </w:r>
    </w:p>
    <w:p w14:paraId="7D2E3023" w14:textId="77777777" w:rsidR="00EC2FCE" w:rsidRDefault="00EC2FCE" w:rsidP="00542634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Priority search (2-5 working days</w:t>
      </w:r>
      <w:r w:rsidR="002D1577">
        <w:rPr>
          <w:sz w:val="23"/>
          <w:szCs w:val="23"/>
        </w:rPr>
        <w:t xml:space="preserve"> </w:t>
      </w:r>
      <w:r w:rsidR="002D1577" w:rsidRPr="00AE7D11">
        <w:rPr>
          <w:sz w:val="23"/>
          <w:szCs w:val="23"/>
          <w:u w:val="single"/>
        </w:rPr>
        <w:t>from a request being agreed</w:t>
      </w:r>
      <w:r>
        <w:rPr>
          <w:sz w:val="23"/>
          <w:szCs w:val="23"/>
        </w:rPr>
        <w:t xml:space="preserve">): £200 per hour plus VAT. Please note that this is subject to sufficient resources being available and the team should be contacted in advance to agree a priority request. </w:t>
      </w:r>
    </w:p>
    <w:p w14:paraId="6FF9A39A" w14:textId="77777777" w:rsidR="00EC2FCE" w:rsidRDefault="00EC2FCE" w:rsidP="0054263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HER Visit: By prior appointment only. Additional charges for printing are applicable.</w:t>
      </w:r>
      <w:r w:rsidR="00A0050F">
        <w:rPr>
          <w:sz w:val="23"/>
          <w:szCs w:val="23"/>
        </w:rPr>
        <w:t xml:space="preserve"> Please note relevant copyright </w:t>
      </w:r>
      <w:r w:rsidR="00270C84">
        <w:rPr>
          <w:sz w:val="23"/>
          <w:szCs w:val="23"/>
        </w:rPr>
        <w:t xml:space="preserve">restrictions </w:t>
      </w:r>
      <w:r w:rsidR="00A0050F">
        <w:rPr>
          <w:sz w:val="23"/>
          <w:szCs w:val="23"/>
        </w:rPr>
        <w:t>may apply.</w:t>
      </w:r>
    </w:p>
    <w:p w14:paraId="57063292" w14:textId="77777777" w:rsidR="00EC2FCE" w:rsidRDefault="00EC2FCE" w:rsidP="00542634">
      <w:pPr>
        <w:pStyle w:val="Default"/>
        <w:rPr>
          <w:sz w:val="23"/>
          <w:szCs w:val="23"/>
        </w:rPr>
      </w:pPr>
    </w:p>
    <w:p w14:paraId="23CEECF9" w14:textId="559305EB" w:rsidR="00EC2FCE" w:rsidRDefault="00EC2FCE" w:rsidP="005426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pre-application archaeological planning advice </w:t>
      </w:r>
      <w:r w:rsidR="0081033E">
        <w:rPr>
          <w:b/>
          <w:bCs/>
          <w:sz w:val="28"/>
          <w:szCs w:val="28"/>
        </w:rPr>
        <w:t>and other archaeological advice</w:t>
      </w:r>
    </w:p>
    <w:p w14:paraId="5465CF71" w14:textId="77777777" w:rsidR="000C0B77" w:rsidRDefault="000C0B77" w:rsidP="00542634">
      <w:pPr>
        <w:pStyle w:val="Default"/>
        <w:rPr>
          <w:sz w:val="28"/>
          <w:szCs w:val="28"/>
        </w:rPr>
      </w:pPr>
    </w:p>
    <w:p w14:paraId="3115D675" w14:textId="585705B7" w:rsidR="00C8438B" w:rsidRDefault="00EC2FCE" w:rsidP="00C8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charge applies to prospective developers, their agents </w:t>
      </w:r>
      <w:proofErr w:type="gramStart"/>
      <w:r>
        <w:rPr>
          <w:sz w:val="23"/>
          <w:szCs w:val="23"/>
        </w:rPr>
        <w:t>and also</w:t>
      </w:r>
      <w:proofErr w:type="gramEnd"/>
      <w:r>
        <w:rPr>
          <w:sz w:val="23"/>
          <w:szCs w:val="23"/>
        </w:rPr>
        <w:t xml:space="preserve"> </w:t>
      </w:r>
      <w:r w:rsidR="00F41443">
        <w:rPr>
          <w:sz w:val="23"/>
          <w:szCs w:val="23"/>
        </w:rPr>
        <w:t xml:space="preserve">to </w:t>
      </w:r>
      <w:r>
        <w:rPr>
          <w:sz w:val="23"/>
          <w:szCs w:val="23"/>
        </w:rPr>
        <w:t xml:space="preserve">archaeological organisations acting on behalf of developers. This charge also covers major development that falls outside the planning system such as </w:t>
      </w:r>
      <w:r w:rsidR="00C8438B">
        <w:rPr>
          <w:sz w:val="23"/>
          <w:szCs w:val="23"/>
        </w:rPr>
        <w:t xml:space="preserve">infrastructure and </w:t>
      </w:r>
      <w:r>
        <w:rPr>
          <w:sz w:val="23"/>
          <w:szCs w:val="23"/>
        </w:rPr>
        <w:t xml:space="preserve">utility </w:t>
      </w:r>
      <w:r w:rsidR="00C8438B">
        <w:rPr>
          <w:sz w:val="23"/>
          <w:szCs w:val="23"/>
        </w:rPr>
        <w:t xml:space="preserve">work (for example roads/rail, </w:t>
      </w:r>
      <w:r>
        <w:rPr>
          <w:sz w:val="23"/>
          <w:szCs w:val="23"/>
        </w:rPr>
        <w:t>pipelines and cables</w:t>
      </w:r>
      <w:r w:rsidR="00C8438B">
        <w:rPr>
          <w:sz w:val="23"/>
          <w:szCs w:val="23"/>
        </w:rPr>
        <w:t>) and some countryside and agricultural works.</w:t>
      </w:r>
      <w:r>
        <w:rPr>
          <w:sz w:val="23"/>
          <w:szCs w:val="23"/>
        </w:rPr>
        <w:t xml:space="preserve"> </w:t>
      </w:r>
      <w:r w:rsidR="00C8438B">
        <w:rPr>
          <w:sz w:val="23"/>
          <w:szCs w:val="23"/>
        </w:rPr>
        <w:t>T</w:t>
      </w:r>
      <w:r w:rsidR="00C8438B">
        <w:rPr>
          <w:sz w:val="23"/>
          <w:szCs w:val="23"/>
        </w:rPr>
        <w:t>he team should be contacted in advance to confirm</w:t>
      </w:r>
      <w:r w:rsidR="00F17637">
        <w:rPr>
          <w:sz w:val="23"/>
          <w:szCs w:val="23"/>
        </w:rPr>
        <w:t xml:space="preserve"> if charges will apply</w:t>
      </w:r>
      <w:r w:rsidR="00C8438B">
        <w:rPr>
          <w:sz w:val="23"/>
          <w:szCs w:val="23"/>
        </w:rPr>
        <w:t xml:space="preserve">. </w:t>
      </w:r>
    </w:p>
    <w:p w14:paraId="60D40AB9" w14:textId="45383302" w:rsidR="00EC2FCE" w:rsidRDefault="00EC2FCE" w:rsidP="00542634">
      <w:pPr>
        <w:pStyle w:val="Default"/>
        <w:rPr>
          <w:sz w:val="23"/>
          <w:szCs w:val="23"/>
        </w:rPr>
      </w:pPr>
    </w:p>
    <w:p w14:paraId="41AC51E5" w14:textId="77777777" w:rsidR="00EC2FCE" w:rsidRDefault="00EC2FCE" w:rsidP="00542634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Written advice, production of initial documentation, comments on subsequent documentation, including reports: £110 per hour plus VAT </w:t>
      </w:r>
    </w:p>
    <w:p w14:paraId="0ACE8D3F" w14:textId="77777777" w:rsidR="000C0B77" w:rsidRDefault="000C0B77" w:rsidP="00542634">
      <w:pPr>
        <w:pStyle w:val="Default"/>
        <w:spacing w:after="37"/>
        <w:rPr>
          <w:sz w:val="23"/>
          <w:szCs w:val="23"/>
        </w:rPr>
      </w:pPr>
    </w:p>
    <w:p w14:paraId="310D4F34" w14:textId="77777777" w:rsidR="00EC2FCE" w:rsidRDefault="00EC2FCE" w:rsidP="00681112">
      <w:pPr>
        <w:pStyle w:val="Default"/>
        <w:numPr>
          <w:ilvl w:val="0"/>
          <w:numId w:val="4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Meeting or site visit (if required and as supplement to above): £110 per hour plus VAT </w:t>
      </w:r>
    </w:p>
    <w:p w14:paraId="66A442E6" w14:textId="77777777" w:rsidR="00EC2FCE" w:rsidRDefault="00EC2FCE" w:rsidP="0068111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Householder: free of charge; for community/charitable projects a discretionary charge of £50 per hour may be applied and the team should be contacted in advance to confirm. </w:t>
      </w:r>
    </w:p>
    <w:p w14:paraId="46A7568F" w14:textId="77777777" w:rsidR="00EC2FCE" w:rsidRDefault="00EC2FCE" w:rsidP="00542634">
      <w:pPr>
        <w:pStyle w:val="Default"/>
        <w:rPr>
          <w:sz w:val="23"/>
          <w:szCs w:val="23"/>
        </w:rPr>
      </w:pPr>
    </w:p>
    <w:p w14:paraId="1CB08019" w14:textId="77777777" w:rsidR="00EC2FCE" w:rsidRDefault="00EC2FCE" w:rsidP="005426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Authorities with whom we do not have a Service Level Agreement </w:t>
      </w:r>
    </w:p>
    <w:p w14:paraId="3A2EF1E2" w14:textId="77777777" w:rsidR="000C0B77" w:rsidRDefault="000C0B77" w:rsidP="00542634">
      <w:pPr>
        <w:pStyle w:val="Default"/>
        <w:rPr>
          <w:sz w:val="28"/>
          <w:szCs w:val="28"/>
        </w:rPr>
      </w:pPr>
    </w:p>
    <w:p w14:paraId="36024AC9" w14:textId="77777777" w:rsidR="00EC2FCE" w:rsidRDefault="00EC2FCE" w:rsidP="005426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ch</w:t>
      </w:r>
      <w:r w:rsidR="00375071">
        <w:rPr>
          <w:sz w:val="23"/>
          <w:szCs w:val="23"/>
        </w:rPr>
        <w:t>arge will be</w:t>
      </w:r>
      <w:r>
        <w:rPr>
          <w:sz w:val="23"/>
          <w:szCs w:val="23"/>
        </w:rPr>
        <w:t xml:space="preserve"> made for advice on planning proposals (including discharge of conditions) within Local Planning authorities which do not have a Service Level </w:t>
      </w:r>
      <w:r w:rsidR="00375071">
        <w:rPr>
          <w:sz w:val="23"/>
          <w:szCs w:val="23"/>
        </w:rPr>
        <w:t xml:space="preserve">Agreement with us. This </w:t>
      </w:r>
      <w:r>
        <w:rPr>
          <w:sz w:val="23"/>
          <w:szCs w:val="23"/>
        </w:rPr>
        <w:t xml:space="preserve">is subject to sufficient resources being available. Please contact the team in advance to agree details. </w:t>
      </w:r>
    </w:p>
    <w:p w14:paraId="10FBD923" w14:textId="77777777" w:rsidR="00EC2FCE" w:rsidRDefault="00EC2FCE" w:rsidP="00542634">
      <w:pPr>
        <w:pStyle w:val="Default"/>
        <w:rPr>
          <w:sz w:val="23"/>
          <w:szCs w:val="23"/>
        </w:rPr>
      </w:pPr>
    </w:p>
    <w:p w14:paraId="28C5DE92" w14:textId="77777777" w:rsidR="00EC2FCE" w:rsidRDefault="00EC2FCE" w:rsidP="005426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post-planning consent project documentation and monitoring </w:t>
      </w:r>
    </w:p>
    <w:p w14:paraId="49F84C1F" w14:textId="77777777" w:rsidR="000C0B77" w:rsidRDefault="000C0B77" w:rsidP="00542634">
      <w:pPr>
        <w:pStyle w:val="Default"/>
        <w:rPr>
          <w:sz w:val="28"/>
          <w:szCs w:val="28"/>
        </w:rPr>
      </w:pPr>
    </w:p>
    <w:p w14:paraId="558D2D3B" w14:textId="77777777" w:rsidR="00B70CDC" w:rsidRDefault="00EC2FCE" w:rsidP="00542634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Production of initial documentation and written comments on a Written Scheme of Investigation (WSI), written comments on a report, and recommendations for discharge of condition. Any information submitted directly to this office for comment will be subject to a charge of £110 per hour plus VAT.</w:t>
      </w:r>
    </w:p>
    <w:p w14:paraId="240D26D3" w14:textId="77777777" w:rsidR="00EC2FCE" w:rsidRDefault="00EC2FCE" w:rsidP="00542634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971FD5" w14:textId="77777777" w:rsidR="00EC2FCE" w:rsidRPr="00566F09" w:rsidRDefault="00EC2FCE" w:rsidP="00EC2FC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Work to assess, comment on and accept a WSI and/or final report where it repeatedly fails to meet required standards, thereby necessitating significant additional </w:t>
      </w:r>
      <w:r w:rsidRPr="00566F09">
        <w:rPr>
          <w:sz w:val="23"/>
          <w:szCs w:val="23"/>
        </w:rPr>
        <w:t xml:space="preserve">amendments and allocation of time resources: £110 per hour plus VAT. Notice in writing will be provided where such a charge is felt to be necessary. </w:t>
      </w:r>
    </w:p>
    <w:p w14:paraId="6BACE42D" w14:textId="77777777" w:rsidR="00EC2FCE" w:rsidRDefault="00EC2FCE" w:rsidP="00EC2FCE">
      <w:pPr>
        <w:pStyle w:val="Default"/>
        <w:rPr>
          <w:sz w:val="23"/>
          <w:szCs w:val="23"/>
        </w:rPr>
      </w:pPr>
    </w:p>
    <w:p w14:paraId="62BA7C38" w14:textId="77777777" w:rsidR="00EC2FCE" w:rsidRDefault="00EC2FCE" w:rsidP="00EC2F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</w:t>
      </w:r>
      <w:r w:rsidR="000C0B77">
        <w:rPr>
          <w:sz w:val="23"/>
          <w:szCs w:val="23"/>
        </w:rPr>
        <w:t>...........................</w:t>
      </w:r>
      <w:r>
        <w:rPr>
          <w:sz w:val="23"/>
          <w:szCs w:val="23"/>
        </w:rPr>
        <w:t xml:space="preserve"> </w:t>
      </w:r>
    </w:p>
    <w:p w14:paraId="273C6383" w14:textId="77777777" w:rsidR="00EC2FCE" w:rsidRDefault="00EC2FCE" w:rsidP="00EC2F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Written advice will be provided up to </w:t>
      </w:r>
      <w:r w:rsidRPr="00F41443">
        <w:rPr>
          <w:sz w:val="23"/>
          <w:szCs w:val="23"/>
          <w:u w:val="single"/>
        </w:rPr>
        <w:t>21 days from the request being agreed</w:t>
      </w:r>
      <w:r w:rsidR="002D1577">
        <w:rPr>
          <w:sz w:val="23"/>
          <w:szCs w:val="23"/>
        </w:rPr>
        <w:t xml:space="preserve"> and the appropriate information being received</w:t>
      </w:r>
      <w:r>
        <w:rPr>
          <w:sz w:val="23"/>
          <w:szCs w:val="23"/>
        </w:rPr>
        <w:t xml:space="preserve">. If advice is required in less than 5 working days, an additional charge will be made. Customers should contact the Team to ascertain the charge, which is currently £200, and also to check that resources will be available to provide the priority advice. Advice will not normally be provided where notice is less than 2 full working days. </w:t>
      </w:r>
    </w:p>
    <w:p w14:paraId="52C25308" w14:textId="77777777" w:rsidR="00724AB4" w:rsidRDefault="00EC2FCE" w:rsidP="00EC2FCE">
      <w:r>
        <w:rPr>
          <w:sz w:val="23"/>
          <w:szCs w:val="23"/>
        </w:rPr>
        <w:t>..................................................................................................................................................</w:t>
      </w:r>
    </w:p>
    <w:sectPr w:rsidR="0072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569"/>
    <w:multiLevelType w:val="hybridMultilevel"/>
    <w:tmpl w:val="AA8E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4E6"/>
    <w:multiLevelType w:val="hybridMultilevel"/>
    <w:tmpl w:val="307C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5033"/>
    <w:multiLevelType w:val="hybridMultilevel"/>
    <w:tmpl w:val="B878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41E4"/>
    <w:multiLevelType w:val="hybridMultilevel"/>
    <w:tmpl w:val="309662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AD2"/>
    <w:rsid w:val="000775BA"/>
    <w:rsid w:val="00091DED"/>
    <w:rsid w:val="000C0B77"/>
    <w:rsid w:val="000F54D8"/>
    <w:rsid w:val="00233347"/>
    <w:rsid w:val="00270C84"/>
    <w:rsid w:val="002D1577"/>
    <w:rsid w:val="00346155"/>
    <w:rsid w:val="00375071"/>
    <w:rsid w:val="003D5421"/>
    <w:rsid w:val="00542634"/>
    <w:rsid w:val="00566F09"/>
    <w:rsid w:val="00642C3A"/>
    <w:rsid w:val="00681112"/>
    <w:rsid w:val="00724AB4"/>
    <w:rsid w:val="0081033E"/>
    <w:rsid w:val="00845A4B"/>
    <w:rsid w:val="00883BA9"/>
    <w:rsid w:val="009920C4"/>
    <w:rsid w:val="009E0CD9"/>
    <w:rsid w:val="00A0050F"/>
    <w:rsid w:val="00AE7D11"/>
    <w:rsid w:val="00B70CDC"/>
    <w:rsid w:val="00BC62C0"/>
    <w:rsid w:val="00C0109E"/>
    <w:rsid w:val="00C8438B"/>
    <w:rsid w:val="00D35AD2"/>
    <w:rsid w:val="00EC2FCE"/>
    <w:rsid w:val="00ED7172"/>
    <w:rsid w:val="00F17637"/>
    <w:rsid w:val="00F41443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4B0D"/>
  <w15:docId w15:val="{EAB3C82F-91CB-4061-B9F3-57DCDD49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storic.environment@hert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9672-CBFB-4078-81D3-15376F6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Instone</dc:creator>
  <cp:lastModifiedBy>Andy Instone</cp:lastModifiedBy>
  <cp:revision>68</cp:revision>
  <cp:lastPrinted>2019-06-14T12:05:00Z</cp:lastPrinted>
  <dcterms:created xsi:type="dcterms:W3CDTF">2019-05-30T13:31:00Z</dcterms:created>
  <dcterms:modified xsi:type="dcterms:W3CDTF">2021-01-13T11:55:00Z</dcterms:modified>
</cp:coreProperties>
</file>